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E3" w:rsidRDefault="00C233FD" w:rsidP="00C23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iCs/>
          <w:noProof/>
          <w:sz w:val="28"/>
        </w:rPr>
        <w:drawing>
          <wp:inline distT="0" distB="0" distL="0" distR="0">
            <wp:extent cx="6572250" cy="904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кан1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1CE3">
        <w:rPr>
          <w:b/>
          <w:iCs/>
          <w:sz w:val="28"/>
        </w:rPr>
        <w:t xml:space="preserve">                                                                                         </w:t>
      </w:r>
    </w:p>
    <w:p w:rsidR="00E21CE3" w:rsidRDefault="00E21CE3">
      <w:pPr>
        <w:rPr>
          <w:rFonts w:ascii="Times New Roman" w:hAnsi="Times New Roman" w:cs="Times New Roman"/>
          <w:b/>
          <w:sz w:val="24"/>
          <w:szCs w:val="24"/>
        </w:rPr>
      </w:pPr>
    </w:p>
    <w:p w:rsidR="00C233FD" w:rsidRDefault="00C233FD" w:rsidP="000157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3FD" w:rsidRDefault="00C233FD" w:rsidP="000157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BC5" w:rsidRPr="000157A3" w:rsidRDefault="00A46BC5" w:rsidP="000157A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46BC5" w:rsidRPr="000157A3" w:rsidRDefault="00A46BC5" w:rsidP="000157A3">
      <w:pPr>
        <w:ind w:left="709" w:right="11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 xml:space="preserve">           Дополнительная общеобразовательная (общеразвивающая) программа </w:t>
      </w:r>
      <w:r w:rsidRPr="000157A3">
        <w:rPr>
          <w:rFonts w:ascii="Times New Roman" w:hAnsi="Times New Roman" w:cs="Times New Roman"/>
          <w:bCs/>
          <w:sz w:val="24"/>
          <w:szCs w:val="24"/>
        </w:rPr>
        <w:t>«Разработка приложений виртуальной и дополненной реальности: 3</w:t>
      </w:r>
      <w:r w:rsidRPr="000157A3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0157A3">
        <w:rPr>
          <w:rFonts w:ascii="Times New Roman" w:hAnsi="Times New Roman" w:cs="Times New Roman"/>
          <w:bCs/>
          <w:sz w:val="24"/>
          <w:szCs w:val="24"/>
        </w:rPr>
        <w:t xml:space="preserve">-моделирование и программирование» Центра образования цифрового и гуманитарного профилей «Точка роста» </w:t>
      </w:r>
      <w:r w:rsidRPr="000157A3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со следующими нормативными документами: </w:t>
      </w:r>
    </w:p>
    <w:p w:rsidR="00E21CE3" w:rsidRPr="00E21CE3" w:rsidRDefault="00E21CE3" w:rsidP="00E21CE3">
      <w:pPr>
        <w:pStyle w:val="Default"/>
        <w:ind w:left="709"/>
        <w:jc w:val="both"/>
        <w:rPr>
          <w:color w:val="auto"/>
        </w:rPr>
      </w:pPr>
      <w:bookmarkStart w:id="0" w:name="_heading=h.2et92p0" w:colFirst="0" w:colLast="0"/>
      <w:bookmarkEnd w:id="0"/>
      <w:r w:rsidRPr="00E21CE3">
        <w:rPr>
          <w:color w:val="auto"/>
        </w:rPr>
        <w:t>-  Федеральным законом от 29 декабря 2012г. № 273-ФЗ «Об образовании в Российской Федерации» (с изменениями и дополнениями);</w:t>
      </w:r>
    </w:p>
    <w:p w:rsidR="00E21CE3" w:rsidRPr="00E21CE3" w:rsidRDefault="00E21CE3" w:rsidP="00E21CE3">
      <w:pPr>
        <w:pStyle w:val="Default"/>
        <w:ind w:left="709"/>
        <w:jc w:val="both"/>
        <w:rPr>
          <w:color w:val="auto"/>
        </w:rPr>
      </w:pPr>
      <w:r w:rsidRPr="00E21CE3">
        <w:rPr>
          <w:color w:val="auto"/>
        </w:rPr>
        <w:t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 (в редакции приказов Министерства образования и науки Российской Федерации от 29 декабря 2014 года № 1644; от 31 декабря 2015 года № 1577; Министерства просвещения Российской Федерации от 11 декабря 2020 года № 712; от 08 ноября 2022 года № 955; от 27.12.2023г № 1028; от 22.01.2024г.№ 31;от 19.02.2024г № 110);</w:t>
      </w:r>
    </w:p>
    <w:p w:rsidR="00E21CE3" w:rsidRPr="00E21CE3" w:rsidRDefault="00E21CE3" w:rsidP="00E21CE3">
      <w:pPr>
        <w:pStyle w:val="Default"/>
        <w:ind w:left="709"/>
        <w:jc w:val="both"/>
        <w:rPr>
          <w:color w:val="auto"/>
        </w:rPr>
      </w:pPr>
      <w:r w:rsidRPr="00E21CE3">
        <w:rPr>
          <w:color w:val="auto"/>
        </w:rPr>
        <w:t>-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 мая 2021 года № 286 (в редакции приказа Министерства просвещения Российской Федерации от 18 июля 2022 года № 569; от 08 ноября 2022 года № 955; от 27.12.2023г № 1028; от 22.01.2024г.№ 31; от 19.02.2024г № 110);</w:t>
      </w:r>
    </w:p>
    <w:p w:rsidR="00E21CE3" w:rsidRPr="00E21CE3" w:rsidRDefault="00E21CE3" w:rsidP="00E21CE3">
      <w:pPr>
        <w:pStyle w:val="Default"/>
        <w:ind w:left="709"/>
        <w:jc w:val="both"/>
        <w:rPr>
          <w:color w:val="auto"/>
        </w:rPr>
      </w:pPr>
      <w:r w:rsidRPr="00E21CE3">
        <w:rPr>
          <w:color w:val="auto"/>
        </w:rPr>
        <w:t>- 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 мая 2021 года № 287 (в редакции приказа Министерства просвещения Российской Федерации от 18 июля 2022 года № 568; от 08 ноября 2022 года № 955); от 27.12.2023 г. № 1028; от 22.01.2024 г. .№ 31; от 19.02.2024г. № 110);</w:t>
      </w:r>
    </w:p>
    <w:p w:rsidR="00E21CE3" w:rsidRPr="00E21CE3" w:rsidRDefault="00E21CE3" w:rsidP="00E21CE3">
      <w:pPr>
        <w:pStyle w:val="2"/>
        <w:shd w:val="clear" w:color="auto" w:fill="FFFFFF"/>
        <w:spacing w:before="0" w:after="0" w:line="232" w:lineRule="atLeast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CE3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 (в редакции приказа Министерства образования и науки Российской Федерации от 29 декабря 2014 года № 1645; от 31 декабря 2015 года № 1578; от 29 июня 2017 года № 613; Министерства просвещения Российской Федерации от 24 сентября 2020 года № 519; от 11 декабря 2020 года № 712; от 12 августа 2022 года № 732);</w:t>
      </w:r>
    </w:p>
    <w:p w:rsidR="00E21CE3" w:rsidRPr="00E21CE3" w:rsidRDefault="00E21CE3" w:rsidP="00E21CE3">
      <w:pPr>
        <w:pStyle w:val="2"/>
        <w:shd w:val="clear" w:color="auto" w:fill="FFFFFF"/>
        <w:spacing w:before="0" w:after="0" w:line="232" w:lineRule="atLeast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CE3">
        <w:rPr>
          <w:rFonts w:ascii="Times New Roman" w:hAnsi="Times New Roman" w:cs="Times New Roman"/>
          <w:sz w:val="24"/>
          <w:szCs w:val="24"/>
        </w:rPr>
        <w:t>- Законом Ставропольского края от 30.07.2013 г. № 72-кз «Об образовании» (с изменениями на 23.02.2023 г.);</w:t>
      </w:r>
    </w:p>
    <w:p w:rsidR="00E21CE3" w:rsidRPr="00E21CE3" w:rsidRDefault="00E21CE3" w:rsidP="00E21CE3">
      <w:pPr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1CE3">
        <w:rPr>
          <w:rFonts w:ascii="Times New Roman" w:hAnsi="Times New Roman" w:cs="Times New Roman"/>
          <w:sz w:val="24"/>
          <w:szCs w:val="24"/>
        </w:rPr>
        <w:t xml:space="preserve">- Распоряжением </w:t>
      </w:r>
      <w:r w:rsidRPr="00E21CE3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 России от 01 ноября 2019 года № Р-109 «Об 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программы»;</w:t>
      </w:r>
    </w:p>
    <w:p w:rsidR="00E21CE3" w:rsidRPr="00E21CE3" w:rsidRDefault="00E21CE3" w:rsidP="00E21CE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1CE3">
        <w:rPr>
          <w:rFonts w:ascii="Times New Roman" w:hAnsi="Times New Roman" w:cs="Times New Roman"/>
          <w:sz w:val="24"/>
          <w:szCs w:val="24"/>
        </w:rPr>
        <w:t xml:space="preserve">- Распоряжением Минпросвещения России от 17.12.2019 № Р-133 (ред. от 15.01.2020) «Об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 и признании утратившим силу распоряжение Минпросвещения России от 1 марта 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</w:t>
      </w:r>
      <w:r w:rsidRPr="00E21CE3">
        <w:rPr>
          <w:rFonts w:ascii="Times New Roman" w:hAnsi="Times New Roman" w:cs="Times New Roman"/>
          <w:sz w:val="24"/>
          <w:szCs w:val="24"/>
        </w:rPr>
        <w:lastRenderedPageBreak/>
        <w:t>местности и малых городах, и дистанционных программ обучения определенных категорий обучающихся, в том числе на базе сетевого взаимодействия»;</w:t>
      </w:r>
    </w:p>
    <w:p w:rsidR="00E21CE3" w:rsidRPr="00E21CE3" w:rsidRDefault="00E21CE3" w:rsidP="00E21CE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1CE3">
        <w:rPr>
          <w:rFonts w:ascii="Times New Roman" w:hAnsi="Times New Roman" w:cs="Times New Roman"/>
          <w:sz w:val="24"/>
          <w:szCs w:val="24"/>
          <w:shd w:val="clear" w:color="auto" w:fill="FFFFFF"/>
        </w:rPr>
        <w:t>- Приказом Министерства просвещения РФ от 05 августа 2020 № 882/391</w:t>
      </w:r>
      <w:hyperlink r:id="rId8" w:history="1">
        <w:r w:rsidRPr="00E21CE3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 «Об организации и осуществлении образовательной деятельности при сетевой форме реализации образовательных программ</w:t>
        </w:r>
      </w:hyperlink>
      <w:r w:rsidRPr="00E21CE3">
        <w:rPr>
          <w:rFonts w:ascii="Times New Roman" w:hAnsi="Times New Roman" w:cs="Times New Roman"/>
          <w:sz w:val="24"/>
          <w:szCs w:val="24"/>
        </w:rPr>
        <w:t>»;</w:t>
      </w:r>
    </w:p>
    <w:p w:rsidR="00E21CE3" w:rsidRPr="00E21CE3" w:rsidRDefault="00E21CE3" w:rsidP="00E21CE3">
      <w:pPr>
        <w:pStyle w:val="2"/>
        <w:shd w:val="clear" w:color="auto" w:fill="FFFFFF"/>
        <w:spacing w:before="0" w:after="0" w:line="169" w:lineRule="atLeast"/>
        <w:ind w:left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  <w:lang w:eastAsia="en-US"/>
        </w:rPr>
      </w:pPr>
      <w:r w:rsidRPr="00E21CE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 Постановление Правительства РФ от 11 октября 2023 года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21CE3" w:rsidRPr="00E21CE3" w:rsidRDefault="00E21CE3" w:rsidP="00E21CE3">
      <w:pPr>
        <w:pStyle w:val="2"/>
        <w:shd w:val="clear" w:color="auto" w:fill="FFFFFF"/>
        <w:spacing w:before="0" w:after="0" w:line="169" w:lineRule="atLeast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CE3">
        <w:rPr>
          <w:rFonts w:ascii="Times New Roman" w:hAnsi="Times New Roman" w:cs="Times New Roman"/>
          <w:sz w:val="24"/>
          <w:szCs w:val="24"/>
        </w:rPr>
        <w:t>- Приказом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21CE3" w:rsidRPr="00E21CE3" w:rsidRDefault="00E21CE3" w:rsidP="00E21CE3">
      <w:pPr>
        <w:pStyle w:val="Default"/>
        <w:ind w:left="709"/>
        <w:jc w:val="both"/>
        <w:rPr>
          <w:color w:val="auto"/>
        </w:rPr>
      </w:pPr>
      <w:r w:rsidRPr="00E21CE3">
        <w:rPr>
          <w:color w:val="auto"/>
        </w:rPr>
        <w:t xml:space="preserve">- Письмом Министерства образования и науки РФ от 18.11.2015 г. № 09-3242 «Методические рекомендации по проектированию дополнительных общеобразовательных программ»; </w:t>
      </w:r>
    </w:p>
    <w:p w:rsidR="00E21CE3" w:rsidRPr="00E21CE3" w:rsidRDefault="00E21CE3" w:rsidP="00E21CE3">
      <w:pPr>
        <w:ind w:left="709"/>
        <w:jc w:val="both"/>
        <w:rPr>
          <w:rStyle w:val="doccaption"/>
          <w:rFonts w:ascii="Times New Roman" w:hAnsi="Times New Roman"/>
          <w:sz w:val="24"/>
          <w:szCs w:val="24"/>
          <w:shd w:val="clear" w:color="auto" w:fill="FFFFFF"/>
        </w:rPr>
      </w:pPr>
      <w:r w:rsidRPr="00E21CE3">
        <w:rPr>
          <w:rFonts w:ascii="Times New Roman" w:hAnsi="Times New Roman" w:cs="Times New Roman"/>
          <w:sz w:val="24"/>
          <w:szCs w:val="24"/>
        </w:rPr>
        <w:t xml:space="preserve">- </w:t>
      </w:r>
      <w:r w:rsidRPr="00E21CE3">
        <w:rPr>
          <w:rStyle w:val="doccaption"/>
          <w:rFonts w:ascii="Times New Roman" w:hAnsi="Times New Roman"/>
          <w:sz w:val="24"/>
          <w:szCs w:val="24"/>
          <w:shd w:val="clear" w:color="auto" w:fill="FFFFFF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21CE3" w:rsidRPr="00E21CE3" w:rsidRDefault="00E21CE3" w:rsidP="00E21CE3">
      <w:pPr>
        <w:pStyle w:val="ad"/>
        <w:ind w:left="709"/>
        <w:jc w:val="both"/>
        <w:rPr>
          <w:rFonts w:ascii="Times New Roman" w:hAnsi="Times New Roman"/>
          <w:sz w:val="24"/>
          <w:szCs w:val="24"/>
        </w:rPr>
      </w:pPr>
      <w:r w:rsidRPr="00E21CE3">
        <w:rPr>
          <w:rFonts w:ascii="Times New Roman" w:hAnsi="Times New Roman"/>
          <w:sz w:val="24"/>
          <w:szCs w:val="24"/>
        </w:rPr>
        <w:t xml:space="preserve">- Уставом школы, Лицензией  на право осуществления образовательной деятельности от  10 апреля 2015 года серия 26Л01 № 0000154, выданной Министерством образования и молодежной политики Ставропольского края; </w:t>
      </w:r>
    </w:p>
    <w:p w:rsidR="00E07D9A" w:rsidRPr="00E21CE3" w:rsidRDefault="00E21CE3" w:rsidP="00E21CE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1CE3">
        <w:rPr>
          <w:rFonts w:ascii="Times New Roman" w:hAnsi="Times New Roman" w:cs="Times New Roman"/>
          <w:sz w:val="24"/>
          <w:szCs w:val="24"/>
        </w:rPr>
        <w:t>- Положением о Центре образования цифрового и гуманитарного профилей «Точка роста» МБОУ СОШ № 26 с. Краснокумского (пр.№102 от 22.04.2019 г.; с изменениями пр.№ 347 от 30.08.2021 г., приложение 2).</w:t>
      </w:r>
    </w:p>
    <w:p w:rsidR="00A46BC5" w:rsidRPr="000157A3" w:rsidRDefault="00A46BC5" w:rsidP="000157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BC5" w:rsidRPr="000157A3" w:rsidRDefault="00A46BC5" w:rsidP="000157A3">
      <w:pPr>
        <w:tabs>
          <w:tab w:val="left" w:pos="1418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157A3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 w:rsidRPr="000157A3">
        <w:rPr>
          <w:rFonts w:ascii="Times New Roman" w:hAnsi="Times New Roman" w:cs="Times New Roman"/>
          <w:sz w:val="24"/>
          <w:szCs w:val="24"/>
        </w:rPr>
        <w:t>виртуальная и дополненная реальности — особые технологические направления, тесно связанные с другими. Эти технологии включены в список ключевых иоказывают существенное влияние наразвитие рынков. Практически длякаждой перспективной позиции будущего крайне полезны будут знания изобласти 3D-моделирования, основ программирования, компьютерного зрения ит.п.</w:t>
      </w:r>
    </w:p>
    <w:p w:rsidR="00A46BC5" w:rsidRPr="000157A3" w:rsidRDefault="00A46BC5" w:rsidP="000157A3">
      <w:pPr>
        <w:tabs>
          <w:tab w:val="left" w:pos="1418"/>
        </w:tabs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Согласно многочисленным исследованиям, VR/AR-рынок развивается поэкспоненте - соответственно, ему необходимы компетентные специалисты.</w:t>
      </w:r>
    </w:p>
    <w:p w:rsidR="00A46BC5" w:rsidRPr="000157A3" w:rsidRDefault="00A46BC5" w:rsidP="000157A3">
      <w:pPr>
        <w:tabs>
          <w:tab w:val="left" w:pos="1418"/>
        </w:tabs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color w:val="000000"/>
          <w:sz w:val="24"/>
          <w:szCs w:val="24"/>
        </w:rPr>
        <w:t xml:space="preserve">В ходе практических занятий по программе вводного модуля </w:t>
      </w:r>
      <w:r w:rsidRPr="000157A3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0157A3">
        <w:rPr>
          <w:rFonts w:ascii="Times New Roman" w:hAnsi="Times New Roman" w:cs="Times New Roman"/>
          <w:color w:val="000000"/>
          <w:sz w:val="24"/>
          <w:szCs w:val="24"/>
        </w:rPr>
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</w:r>
      <w:r w:rsidRPr="000157A3">
        <w:rPr>
          <w:rFonts w:ascii="Times New Roman" w:hAnsi="Times New Roman" w:cs="Times New Roman"/>
          <w:sz w:val="24"/>
          <w:szCs w:val="24"/>
        </w:rPr>
        <w:t>,</w:t>
      </w:r>
      <w:r w:rsidRPr="000157A3">
        <w:rPr>
          <w:rFonts w:ascii="Times New Roman" w:hAnsi="Times New Roman" w:cs="Times New Roman"/>
          <w:color w:val="000000"/>
          <w:sz w:val="24"/>
          <w:szCs w:val="24"/>
        </w:rPr>
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</w:r>
    </w:p>
    <w:p w:rsidR="00A46BC5" w:rsidRPr="000157A3" w:rsidRDefault="00A46BC5" w:rsidP="000157A3">
      <w:pPr>
        <w:tabs>
          <w:tab w:val="left" w:pos="1418"/>
        </w:tabs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color w:val="000000"/>
          <w:sz w:val="24"/>
          <w:szCs w:val="24"/>
        </w:rPr>
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</w:r>
      <w:r w:rsidRPr="000157A3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Pr="000157A3">
        <w:rPr>
          <w:rFonts w:ascii="Times New Roman" w:hAnsi="Times New Roman" w:cs="Times New Roman"/>
          <w:color w:val="000000"/>
          <w:sz w:val="24"/>
          <w:szCs w:val="24"/>
        </w:rPr>
        <w:t xml:space="preserve">уникальные метапредметные компетенции, которые будут полезны в сфере проектирования, моделирования объектов и процессов, разработки приложений и др. </w:t>
      </w:r>
    </w:p>
    <w:p w:rsidR="00A46BC5" w:rsidRPr="000157A3" w:rsidRDefault="00A46BC5" w:rsidP="000157A3">
      <w:pPr>
        <w:tabs>
          <w:tab w:val="left" w:pos="1418"/>
        </w:tabs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</w:r>
    </w:p>
    <w:p w:rsidR="00A46BC5" w:rsidRPr="000157A3" w:rsidRDefault="00A46BC5" w:rsidP="000157A3">
      <w:pPr>
        <w:tabs>
          <w:tab w:val="left" w:pos="1418"/>
        </w:tabs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</w:r>
    </w:p>
    <w:p w:rsidR="00A46BC5" w:rsidRPr="000157A3" w:rsidRDefault="00A46BC5" w:rsidP="000157A3">
      <w:pPr>
        <w:tabs>
          <w:tab w:val="left" w:pos="1418"/>
        </w:tabs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eading=h.tyjcwt" w:colFirst="0" w:colLast="0"/>
      <w:bookmarkEnd w:id="1"/>
      <w:r w:rsidRPr="000157A3">
        <w:rPr>
          <w:rFonts w:ascii="Times New Roman" w:hAnsi="Times New Roman" w:cs="Times New Roman"/>
          <w:sz w:val="24"/>
          <w:szCs w:val="24"/>
        </w:rPr>
        <w:lastRenderedPageBreak/>
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</w:r>
      <w:bookmarkStart w:id="2" w:name="_heading=h.3dy6vkm" w:colFirst="0" w:colLast="0"/>
      <w:bookmarkEnd w:id="2"/>
    </w:p>
    <w:p w:rsidR="00A46BC5" w:rsidRPr="000157A3" w:rsidRDefault="00A46BC5" w:rsidP="000157A3">
      <w:pPr>
        <w:tabs>
          <w:tab w:val="left" w:pos="1418"/>
        </w:tabs>
        <w:ind w:left="72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7A3">
        <w:rPr>
          <w:rFonts w:ascii="Times New Roman" w:hAnsi="Times New Roman" w:cs="Times New Roman"/>
          <w:b/>
          <w:color w:val="000000"/>
          <w:sz w:val="24"/>
          <w:szCs w:val="24"/>
        </w:rPr>
        <w:t>Цель программы:</w:t>
      </w:r>
      <w:r w:rsidRPr="000157A3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уникальных </w:t>
      </w:r>
      <w:r w:rsidRPr="000157A3">
        <w:rPr>
          <w:rFonts w:ascii="Times New Roman" w:hAnsi="Times New Roman" w:cs="Times New Roman"/>
          <w:sz w:val="24"/>
          <w:szCs w:val="24"/>
        </w:rPr>
        <w:t>H</w:t>
      </w:r>
      <w:r w:rsidRPr="000157A3">
        <w:rPr>
          <w:rFonts w:ascii="Times New Roman" w:hAnsi="Times New Roman" w:cs="Times New Roman"/>
          <w:color w:val="000000"/>
          <w:sz w:val="24"/>
          <w:szCs w:val="24"/>
        </w:rPr>
        <w:t xml:space="preserve">ard- и </w:t>
      </w:r>
      <w:r w:rsidRPr="000157A3">
        <w:rPr>
          <w:rFonts w:ascii="Times New Roman" w:hAnsi="Times New Roman" w:cs="Times New Roman"/>
          <w:sz w:val="24"/>
          <w:szCs w:val="24"/>
        </w:rPr>
        <w:t>S</w:t>
      </w:r>
      <w:r w:rsidRPr="000157A3">
        <w:rPr>
          <w:rFonts w:ascii="Times New Roman" w:hAnsi="Times New Roman" w:cs="Times New Roman"/>
          <w:color w:val="000000"/>
          <w:sz w:val="24"/>
          <w:szCs w:val="24"/>
        </w:rPr>
        <w:t>oft</w:t>
      </w:r>
      <w:r w:rsidRPr="000157A3">
        <w:rPr>
          <w:rFonts w:ascii="Times New Roman" w:hAnsi="Times New Roman" w:cs="Times New Roman"/>
          <w:sz w:val="24"/>
          <w:szCs w:val="24"/>
        </w:rPr>
        <w:t>-</w:t>
      </w:r>
      <w:r w:rsidRPr="000157A3">
        <w:rPr>
          <w:rFonts w:ascii="Times New Roman" w:hAnsi="Times New Roman" w:cs="Times New Roman"/>
          <w:color w:val="000000"/>
          <w:sz w:val="24"/>
          <w:szCs w:val="24"/>
        </w:rPr>
        <w:t xml:space="preserve">компетенций по работе с VR/AR-технологиями через использование кейс-технологий. </w:t>
      </w:r>
      <w:bookmarkStart w:id="3" w:name="_heading=h.1t3h5sf" w:colFirst="0" w:colLast="0"/>
      <w:bookmarkEnd w:id="3"/>
    </w:p>
    <w:p w:rsidR="00A46BC5" w:rsidRPr="000157A3" w:rsidRDefault="00A46BC5" w:rsidP="00E21CE3">
      <w:pPr>
        <w:tabs>
          <w:tab w:val="left" w:pos="1418"/>
        </w:tabs>
        <w:spacing w:line="24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A46BC5" w:rsidRPr="000157A3" w:rsidRDefault="00A46BC5" w:rsidP="00E21CE3">
      <w:pPr>
        <w:tabs>
          <w:tab w:val="left" w:pos="1418"/>
        </w:tabs>
        <w:spacing w:line="24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i/>
          <w:sz w:val="24"/>
          <w:szCs w:val="24"/>
          <w:u w:val="single"/>
        </w:rPr>
        <w:t>Обучающие:</w:t>
      </w:r>
    </w:p>
    <w:p w:rsidR="00A46BC5" w:rsidRPr="000157A3" w:rsidRDefault="00A46BC5" w:rsidP="00E21CE3">
      <w:pPr>
        <w:numPr>
          <w:ilvl w:val="0"/>
          <w:numId w:val="2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интерфейс, полигональное моделирование;</w:t>
      </w:r>
    </w:p>
    <w:p w:rsidR="00A46BC5" w:rsidRPr="000157A3" w:rsidRDefault="00A46BC5" w:rsidP="00E21CE3">
      <w:pPr>
        <w:numPr>
          <w:ilvl w:val="0"/>
          <w:numId w:val="2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</w:r>
    </w:p>
    <w:p w:rsidR="00A46BC5" w:rsidRPr="000157A3" w:rsidRDefault="00A46BC5" w:rsidP="00E21CE3">
      <w:pPr>
        <w:numPr>
          <w:ilvl w:val="0"/>
          <w:numId w:val="2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сформировать базовые навыки работы в программах для разработки приложений с виртуальной и дополненной реальностью;</w:t>
      </w:r>
    </w:p>
    <w:p w:rsidR="00A46BC5" w:rsidRPr="000157A3" w:rsidRDefault="00A46BC5" w:rsidP="00E21CE3">
      <w:pPr>
        <w:numPr>
          <w:ilvl w:val="0"/>
          <w:numId w:val="2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сформировать базовые навыки работы в программах для трёхмерного моделирования;</w:t>
      </w:r>
    </w:p>
    <w:p w:rsidR="00A46BC5" w:rsidRPr="000157A3" w:rsidRDefault="00A46BC5" w:rsidP="00E21CE3">
      <w:pPr>
        <w:numPr>
          <w:ilvl w:val="0"/>
          <w:numId w:val="2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 xml:space="preserve">научить использовать и адаптировать трёхмерные модели, находящиеся в открытом доступе, для задач кейса; </w:t>
      </w:r>
    </w:p>
    <w:p w:rsidR="00A46BC5" w:rsidRPr="000157A3" w:rsidRDefault="00A46BC5" w:rsidP="00E21CE3">
      <w:pPr>
        <w:numPr>
          <w:ilvl w:val="0"/>
          <w:numId w:val="2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сформировать базовые навыки работы в программах для разработки графических интерфейсов;</w:t>
      </w:r>
    </w:p>
    <w:p w:rsidR="00A46BC5" w:rsidRPr="000157A3" w:rsidRDefault="00A46BC5" w:rsidP="00E21CE3">
      <w:pPr>
        <w:numPr>
          <w:ilvl w:val="0"/>
          <w:numId w:val="2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A46BC5" w:rsidRPr="000157A3" w:rsidRDefault="00A46BC5" w:rsidP="00E21CE3">
      <w:pPr>
        <w:tabs>
          <w:tab w:val="left" w:pos="1418"/>
        </w:tabs>
        <w:spacing w:line="24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6BC5" w:rsidRPr="000157A3" w:rsidRDefault="00A46BC5" w:rsidP="00E21CE3">
      <w:pPr>
        <w:tabs>
          <w:tab w:val="left" w:pos="1418"/>
        </w:tabs>
        <w:spacing w:line="24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i/>
          <w:sz w:val="24"/>
          <w:szCs w:val="24"/>
          <w:u w:val="single"/>
        </w:rPr>
        <w:t>Развивающие</w:t>
      </w:r>
      <w:r w:rsidRPr="000157A3">
        <w:rPr>
          <w:rFonts w:ascii="Times New Roman" w:hAnsi="Times New Roman" w:cs="Times New Roman"/>
          <w:sz w:val="24"/>
          <w:szCs w:val="24"/>
        </w:rPr>
        <w:t>:</w:t>
      </w:r>
    </w:p>
    <w:p w:rsidR="00A46BC5" w:rsidRPr="000157A3" w:rsidRDefault="00A46BC5" w:rsidP="00E21CE3">
      <w:pPr>
        <w:numPr>
          <w:ilvl w:val="0"/>
          <w:numId w:val="3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на протяжении всех занятий формировать 4K-компетенции (критическое мышление, креативное мышление, коммуникация, кооперация);</w:t>
      </w:r>
    </w:p>
    <w:p w:rsidR="00A46BC5" w:rsidRPr="000157A3" w:rsidRDefault="00A46BC5" w:rsidP="00E21CE3">
      <w:pPr>
        <w:numPr>
          <w:ilvl w:val="0"/>
          <w:numId w:val="3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способствовать расширению словарного запаса;</w:t>
      </w:r>
    </w:p>
    <w:p w:rsidR="00A46BC5" w:rsidRPr="000157A3" w:rsidRDefault="00A46BC5" w:rsidP="00E21CE3">
      <w:pPr>
        <w:numPr>
          <w:ilvl w:val="0"/>
          <w:numId w:val="3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A46BC5" w:rsidRPr="000157A3" w:rsidRDefault="00A46BC5" w:rsidP="00E21CE3">
      <w:pPr>
        <w:numPr>
          <w:ilvl w:val="0"/>
          <w:numId w:val="3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способствовать развитию алгоритмического мышления;</w:t>
      </w:r>
    </w:p>
    <w:p w:rsidR="00A46BC5" w:rsidRPr="000157A3" w:rsidRDefault="00A46BC5" w:rsidP="00E21CE3">
      <w:pPr>
        <w:numPr>
          <w:ilvl w:val="0"/>
          <w:numId w:val="3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способствовать формированию интереса к техническим знаниям;</w:t>
      </w:r>
    </w:p>
    <w:p w:rsidR="00A46BC5" w:rsidRPr="000157A3" w:rsidRDefault="00A46BC5" w:rsidP="00E21CE3">
      <w:pPr>
        <w:numPr>
          <w:ilvl w:val="0"/>
          <w:numId w:val="3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A46BC5" w:rsidRPr="000157A3" w:rsidRDefault="00A46BC5" w:rsidP="00E21CE3">
      <w:pPr>
        <w:numPr>
          <w:ilvl w:val="0"/>
          <w:numId w:val="3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A46BC5" w:rsidRPr="000157A3" w:rsidRDefault="00A46BC5" w:rsidP="00E21CE3">
      <w:pPr>
        <w:numPr>
          <w:ilvl w:val="0"/>
          <w:numId w:val="3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A46BC5" w:rsidRPr="000157A3" w:rsidRDefault="00A46BC5" w:rsidP="00E21CE3">
      <w:pPr>
        <w:tabs>
          <w:tab w:val="left" w:pos="1418"/>
        </w:tabs>
        <w:spacing w:line="24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</w:t>
      </w:r>
      <w:r w:rsidRPr="000157A3">
        <w:rPr>
          <w:rFonts w:ascii="Times New Roman" w:hAnsi="Times New Roman" w:cs="Times New Roman"/>
          <w:sz w:val="24"/>
          <w:szCs w:val="24"/>
        </w:rPr>
        <w:t>:</w:t>
      </w:r>
    </w:p>
    <w:p w:rsidR="00A46BC5" w:rsidRPr="000157A3" w:rsidRDefault="00A46BC5" w:rsidP="00E21CE3">
      <w:pPr>
        <w:numPr>
          <w:ilvl w:val="0"/>
          <w:numId w:val="3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воспитывать аккуратность и дисциплинированность при выполнении работы;</w:t>
      </w:r>
    </w:p>
    <w:p w:rsidR="00A46BC5" w:rsidRPr="000157A3" w:rsidRDefault="00A46BC5" w:rsidP="00E21CE3">
      <w:pPr>
        <w:numPr>
          <w:ilvl w:val="0"/>
          <w:numId w:val="3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A46BC5" w:rsidRPr="000157A3" w:rsidRDefault="00A46BC5" w:rsidP="00E21CE3">
      <w:pPr>
        <w:numPr>
          <w:ilvl w:val="0"/>
          <w:numId w:val="3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A46BC5" w:rsidRPr="000157A3" w:rsidRDefault="00A46BC5" w:rsidP="00E21CE3">
      <w:pPr>
        <w:numPr>
          <w:ilvl w:val="0"/>
          <w:numId w:val="3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воспитывать трудолюбие, уважение к труду;</w:t>
      </w:r>
    </w:p>
    <w:p w:rsidR="00A46BC5" w:rsidRPr="000157A3" w:rsidRDefault="00A46BC5" w:rsidP="00E21CE3">
      <w:pPr>
        <w:numPr>
          <w:ilvl w:val="0"/>
          <w:numId w:val="3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формировать чувство коллективизма и взаимопомощи;</w:t>
      </w:r>
    </w:p>
    <w:p w:rsidR="00A46BC5" w:rsidRPr="000157A3" w:rsidRDefault="00A46BC5" w:rsidP="00E21CE3">
      <w:pPr>
        <w:numPr>
          <w:ilvl w:val="0"/>
          <w:numId w:val="3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воспитывать чувство патриотизма, гражданственности, гордости за достижения отечественной ИТ-отрасли.</w:t>
      </w:r>
    </w:p>
    <w:p w:rsidR="00A46BC5" w:rsidRPr="000157A3" w:rsidRDefault="00A46BC5" w:rsidP="00E21CE3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 xml:space="preserve">       В основе данной программы – общеобразовательная общеразвивающая программа технической направленности «Разработка  </w:t>
      </w:r>
      <w:r w:rsidRPr="000157A3">
        <w:rPr>
          <w:rFonts w:ascii="Times New Roman" w:hAnsi="Times New Roman" w:cs="Times New Roman"/>
          <w:sz w:val="24"/>
          <w:szCs w:val="24"/>
          <w:lang w:val="en-US"/>
        </w:rPr>
        <w:t>VR</w:t>
      </w:r>
      <w:r w:rsidRPr="000157A3">
        <w:rPr>
          <w:rFonts w:ascii="Times New Roman" w:hAnsi="Times New Roman" w:cs="Times New Roman"/>
          <w:sz w:val="24"/>
          <w:szCs w:val="24"/>
        </w:rPr>
        <w:t>\</w:t>
      </w:r>
      <w:r w:rsidRPr="000157A3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0157A3">
        <w:rPr>
          <w:rFonts w:ascii="Times New Roman" w:hAnsi="Times New Roman" w:cs="Times New Roman"/>
          <w:sz w:val="24"/>
          <w:szCs w:val="24"/>
        </w:rPr>
        <w:t xml:space="preserve"> - приложений». Кузнецовой И.А.  М., Фонд новых форм развития образования, 2019.</w:t>
      </w:r>
    </w:p>
    <w:p w:rsidR="00A46BC5" w:rsidRPr="000157A3" w:rsidRDefault="00A46BC5" w:rsidP="00E21CE3">
      <w:pPr>
        <w:pStyle w:val="aa"/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 xml:space="preserve">      Рабочая програ</w:t>
      </w:r>
      <w:r w:rsidR="00E07D9A">
        <w:rPr>
          <w:rFonts w:ascii="Times New Roman" w:hAnsi="Times New Roman" w:cs="Times New Roman"/>
          <w:sz w:val="24"/>
          <w:szCs w:val="24"/>
        </w:rPr>
        <w:t>мма рассчитана на 34 учебных недели</w:t>
      </w:r>
      <w:r w:rsidRPr="000157A3">
        <w:rPr>
          <w:rFonts w:ascii="Times New Roman" w:hAnsi="Times New Roman" w:cs="Times New Roman"/>
          <w:sz w:val="24"/>
          <w:szCs w:val="24"/>
        </w:rPr>
        <w:t>, по 2 часа в неделю, об</w:t>
      </w:r>
      <w:r w:rsidR="00E07D9A">
        <w:rPr>
          <w:rFonts w:ascii="Times New Roman" w:hAnsi="Times New Roman" w:cs="Times New Roman"/>
          <w:sz w:val="24"/>
          <w:szCs w:val="24"/>
        </w:rPr>
        <w:t>щее количество часов в год  — 68</w:t>
      </w:r>
      <w:r w:rsidRPr="000157A3">
        <w:rPr>
          <w:rFonts w:ascii="Times New Roman" w:hAnsi="Times New Roman" w:cs="Times New Roman"/>
          <w:sz w:val="24"/>
          <w:szCs w:val="24"/>
        </w:rPr>
        <w:t>. Рабочая программа может реализовываться с использованием электронного обучения (ЭО) и дистанционных образовательных технологий (ДОТ).</w:t>
      </w:r>
    </w:p>
    <w:p w:rsidR="00A46BC5" w:rsidRPr="000157A3" w:rsidRDefault="00A46BC5" w:rsidP="000157A3">
      <w:pPr>
        <w:tabs>
          <w:tab w:val="left" w:pos="1418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46BC5" w:rsidRPr="000157A3" w:rsidRDefault="00A46BC5" w:rsidP="000157A3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7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Планируемые результаты </w:t>
      </w:r>
    </w:p>
    <w:p w:rsidR="00A46BC5" w:rsidRPr="000157A3" w:rsidRDefault="00A46BC5" w:rsidP="000157A3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BC5" w:rsidRPr="000157A3" w:rsidRDefault="00A46BC5" w:rsidP="00E21CE3">
      <w:p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A46BC5" w:rsidRPr="000157A3" w:rsidRDefault="00A46BC5" w:rsidP="00E21CE3">
      <w:pPr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критическое отношение к информации и избирательность её восприятия;</w:t>
      </w:r>
    </w:p>
    <w:p w:rsidR="00A46BC5" w:rsidRPr="000157A3" w:rsidRDefault="00A46BC5" w:rsidP="00E21CE3">
      <w:pPr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осмысление мотивов своих действий при выполнении заданий;</w:t>
      </w:r>
    </w:p>
    <w:p w:rsidR="00A46BC5" w:rsidRPr="000157A3" w:rsidRDefault="00A46BC5" w:rsidP="00E21CE3">
      <w:pPr>
        <w:numPr>
          <w:ilvl w:val="0"/>
          <w:numId w:val="10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A46BC5" w:rsidRPr="000157A3" w:rsidRDefault="00A46BC5" w:rsidP="00E21CE3">
      <w:pPr>
        <w:numPr>
          <w:ilvl w:val="0"/>
          <w:numId w:val="10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A46BC5" w:rsidRPr="000157A3" w:rsidRDefault="00A46BC5" w:rsidP="00E21CE3">
      <w:pPr>
        <w:numPr>
          <w:ilvl w:val="0"/>
          <w:numId w:val="10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A46BC5" w:rsidRPr="000157A3" w:rsidRDefault="00A46BC5" w:rsidP="00E21CE3">
      <w:pPr>
        <w:numPr>
          <w:ilvl w:val="0"/>
          <w:numId w:val="10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A46BC5" w:rsidRPr="000157A3" w:rsidRDefault="00A46BC5" w:rsidP="00E21CE3">
      <w:pPr>
        <w:numPr>
          <w:ilvl w:val="0"/>
          <w:numId w:val="10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A46BC5" w:rsidRPr="000157A3" w:rsidRDefault="00A46BC5" w:rsidP="00E21CE3">
      <w:pPr>
        <w:tabs>
          <w:tab w:val="left" w:pos="1418"/>
        </w:tabs>
        <w:spacing w:line="240" w:lineRule="auto"/>
        <w:ind w:left="72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7A3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A46BC5" w:rsidRPr="000157A3" w:rsidRDefault="00A46BC5" w:rsidP="00E21CE3">
      <w:pPr>
        <w:tabs>
          <w:tab w:val="left" w:pos="1418"/>
        </w:tabs>
        <w:spacing w:line="24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универсальные учебные действия</w:t>
      </w:r>
      <w:r w:rsidRPr="000157A3">
        <w:rPr>
          <w:rFonts w:ascii="Times New Roman" w:hAnsi="Times New Roman" w:cs="Times New Roman"/>
          <w:sz w:val="24"/>
          <w:szCs w:val="24"/>
        </w:rPr>
        <w:t>:</w:t>
      </w:r>
    </w:p>
    <w:p w:rsidR="00A46BC5" w:rsidRPr="000157A3" w:rsidRDefault="00A46BC5" w:rsidP="00E21CE3">
      <w:pPr>
        <w:numPr>
          <w:ilvl w:val="0"/>
          <w:numId w:val="8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принимать и сохранять учебную задачу;</w:t>
      </w:r>
    </w:p>
    <w:p w:rsidR="00A46BC5" w:rsidRPr="000157A3" w:rsidRDefault="00A46BC5" w:rsidP="00E21CE3">
      <w:pPr>
        <w:numPr>
          <w:ilvl w:val="0"/>
          <w:numId w:val="8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A46BC5" w:rsidRPr="000157A3" w:rsidRDefault="00A46BC5" w:rsidP="00E21CE3">
      <w:pPr>
        <w:numPr>
          <w:ilvl w:val="0"/>
          <w:numId w:val="8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A46BC5" w:rsidRPr="000157A3" w:rsidRDefault="00A46BC5" w:rsidP="00E21CE3">
      <w:pPr>
        <w:numPr>
          <w:ilvl w:val="0"/>
          <w:numId w:val="8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осуществлять итоговый и пошаговый контроль по результату;</w:t>
      </w:r>
    </w:p>
    <w:p w:rsidR="00A46BC5" w:rsidRPr="000157A3" w:rsidRDefault="00A46BC5" w:rsidP="00E21CE3">
      <w:pPr>
        <w:numPr>
          <w:ilvl w:val="0"/>
          <w:numId w:val="8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A46BC5" w:rsidRPr="000157A3" w:rsidRDefault="00A46BC5" w:rsidP="00E21CE3">
      <w:pPr>
        <w:numPr>
          <w:ilvl w:val="0"/>
          <w:numId w:val="8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различать способ и результат действия;</w:t>
      </w:r>
    </w:p>
    <w:p w:rsidR="00A46BC5" w:rsidRPr="000157A3" w:rsidRDefault="00A46BC5" w:rsidP="00E21CE3">
      <w:pPr>
        <w:numPr>
          <w:ilvl w:val="0"/>
          <w:numId w:val="8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A46BC5" w:rsidRPr="000157A3" w:rsidRDefault="00A46BC5" w:rsidP="00E21CE3">
      <w:pPr>
        <w:numPr>
          <w:ilvl w:val="0"/>
          <w:numId w:val="8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в сотрудничестве ставить новые учебные задачи;</w:t>
      </w:r>
    </w:p>
    <w:p w:rsidR="00A46BC5" w:rsidRPr="000157A3" w:rsidRDefault="00A46BC5" w:rsidP="00E21CE3">
      <w:pPr>
        <w:numPr>
          <w:ilvl w:val="0"/>
          <w:numId w:val="8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A46BC5" w:rsidRPr="000157A3" w:rsidRDefault="00A46BC5" w:rsidP="00E21CE3">
      <w:pPr>
        <w:numPr>
          <w:ilvl w:val="0"/>
          <w:numId w:val="8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A46BC5" w:rsidRPr="000157A3" w:rsidRDefault="00A46BC5" w:rsidP="00E21CE3">
      <w:pPr>
        <w:numPr>
          <w:ilvl w:val="0"/>
          <w:numId w:val="8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A46BC5" w:rsidRPr="000157A3" w:rsidRDefault="00A46BC5" w:rsidP="00E21CE3">
      <w:pPr>
        <w:tabs>
          <w:tab w:val="left" w:pos="1418"/>
        </w:tabs>
        <w:spacing w:line="24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универсальные учебные действия</w:t>
      </w:r>
      <w:r w:rsidRPr="000157A3">
        <w:rPr>
          <w:rFonts w:ascii="Times New Roman" w:hAnsi="Times New Roman" w:cs="Times New Roman"/>
          <w:sz w:val="24"/>
          <w:szCs w:val="24"/>
        </w:rPr>
        <w:t>:</w:t>
      </w:r>
    </w:p>
    <w:p w:rsidR="00A46BC5" w:rsidRPr="000157A3" w:rsidRDefault="00A46BC5" w:rsidP="00E21CE3">
      <w:pPr>
        <w:numPr>
          <w:ilvl w:val="0"/>
          <w:numId w:val="1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A46BC5" w:rsidRPr="000157A3" w:rsidRDefault="00A46BC5" w:rsidP="00E21CE3">
      <w:pPr>
        <w:numPr>
          <w:ilvl w:val="0"/>
          <w:numId w:val="1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A46BC5" w:rsidRPr="000157A3" w:rsidRDefault="00A46BC5" w:rsidP="00E21CE3">
      <w:pPr>
        <w:numPr>
          <w:ilvl w:val="0"/>
          <w:numId w:val="1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ориентироваться в разнообразии способов решения задач;</w:t>
      </w:r>
    </w:p>
    <w:p w:rsidR="00A46BC5" w:rsidRPr="000157A3" w:rsidRDefault="00A46BC5" w:rsidP="00E21CE3">
      <w:pPr>
        <w:numPr>
          <w:ilvl w:val="0"/>
          <w:numId w:val="1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A46BC5" w:rsidRPr="000157A3" w:rsidRDefault="00A46BC5" w:rsidP="00E21CE3">
      <w:pPr>
        <w:numPr>
          <w:ilvl w:val="0"/>
          <w:numId w:val="1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проводить сравнение, классификацию по заданным критериям;</w:t>
      </w:r>
    </w:p>
    <w:p w:rsidR="00A46BC5" w:rsidRPr="000157A3" w:rsidRDefault="00A46BC5" w:rsidP="00E21CE3">
      <w:pPr>
        <w:numPr>
          <w:ilvl w:val="0"/>
          <w:numId w:val="1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A46BC5" w:rsidRPr="000157A3" w:rsidRDefault="00A46BC5" w:rsidP="00E21CE3">
      <w:pPr>
        <w:numPr>
          <w:ilvl w:val="0"/>
          <w:numId w:val="1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устанавливать аналогии, причинно-следственные связи;</w:t>
      </w:r>
    </w:p>
    <w:p w:rsidR="00A46BC5" w:rsidRPr="000157A3" w:rsidRDefault="00A46BC5" w:rsidP="00E21CE3">
      <w:pPr>
        <w:numPr>
          <w:ilvl w:val="0"/>
          <w:numId w:val="1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A46BC5" w:rsidRPr="000157A3" w:rsidRDefault="00A46BC5" w:rsidP="00E21CE3">
      <w:pPr>
        <w:numPr>
          <w:ilvl w:val="0"/>
          <w:numId w:val="1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lastRenderedPageBreak/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A46BC5" w:rsidRPr="000157A3" w:rsidRDefault="00A46BC5" w:rsidP="00E21CE3">
      <w:pPr>
        <w:tabs>
          <w:tab w:val="left" w:pos="1418"/>
        </w:tabs>
        <w:spacing w:line="24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универсальные учебные действия</w:t>
      </w:r>
      <w:r w:rsidRPr="000157A3">
        <w:rPr>
          <w:rFonts w:ascii="Times New Roman" w:hAnsi="Times New Roman" w:cs="Times New Roman"/>
          <w:sz w:val="24"/>
          <w:szCs w:val="24"/>
        </w:rPr>
        <w:t>:</w:t>
      </w:r>
    </w:p>
    <w:p w:rsidR="00A46BC5" w:rsidRPr="000157A3" w:rsidRDefault="00A46BC5" w:rsidP="00E21CE3">
      <w:pPr>
        <w:numPr>
          <w:ilvl w:val="0"/>
          <w:numId w:val="11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A46BC5" w:rsidRPr="000157A3" w:rsidRDefault="00A46BC5" w:rsidP="00E21CE3">
      <w:pPr>
        <w:numPr>
          <w:ilvl w:val="0"/>
          <w:numId w:val="11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выслушивать собеседника и вести диалог;</w:t>
      </w:r>
    </w:p>
    <w:p w:rsidR="00A46BC5" w:rsidRPr="000157A3" w:rsidRDefault="00A46BC5" w:rsidP="00E21CE3">
      <w:pPr>
        <w:numPr>
          <w:ilvl w:val="0"/>
          <w:numId w:val="11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A46BC5" w:rsidRPr="000157A3" w:rsidRDefault="00A46BC5" w:rsidP="00E21CE3">
      <w:pPr>
        <w:numPr>
          <w:ilvl w:val="0"/>
          <w:numId w:val="11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A46BC5" w:rsidRPr="000157A3" w:rsidRDefault="00A46BC5" w:rsidP="00E21CE3">
      <w:pPr>
        <w:numPr>
          <w:ilvl w:val="0"/>
          <w:numId w:val="11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A46BC5" w:rsidRPr="000157A3" w:rsidRDefault="00A46BC5" w:rsidP="00E21CE3">
      <w:pPr>
        <w:numPr>
          <w:ilvl w:val="0"/>
          <w:numId w:val="11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A46BC5" w:rsidRPr="000157A3" w:rsidRDefault="00A46BC5" w:rsidP="00E21CE3">
      <w:pPr>
        <w:numPr>
          <w:ilvl w:val="0"/>
          <w:numId w:val="11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A46BC5" w:rsidRPr="000157A3" w:rsidRDefault="00A46BC5" w:rsidP="00E21CE3">
      <w:pPr>
        <w:numPr>
          <w:ilvl w:val="0"/>
          <w:numId w:val="11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формами речи.</w:t>
      </w:r>
    </w:p>
    <w:p w:rsidR="00A46BC5" w:rsidRPr="000157A3" w:rsidRDefault="00A46BC5" w:rsidP="00E21CE3">
      <w:pPr>
        <w:tabs>
          <w:tab w:val="left" w:pos="1418"/>
        </w:tabs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7A3">
        <w:rPr>
          <w:rFonts w:ascii="Times New Roman" w:hAnsi="Times New Roman" w:cs="Times New Roman"/>
          <w:b/>
          <w:sz w:val="24"/>
          <w:szCs w:val="24"/>
        </w:rPr>
        <w:t xml:space="preserve">                       Предметные результаты</w:t>
      </w:r>
    </w:p>
    <w:p w:rsidR="00A46BC5" w:rsidRPr="000157A3" w:rsidRDefault="00A46BC5" w:rsidP="00E21CE3">
      <w:pPr>
        <w:tabs>
          <w:tab w:val="left" w:pos="1418"/>
        </w:tabs>
        <w:spacing w:line="24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В результате освоения программы обучающиеся должны</w:t>
      </w:r>
    </w:p>
    <w:p w:rsidR="00A46BC5" w:rsidRPr="000157A3" w:rsidRDefault="00A46BC5" w:rsidP="00E21CE3">
      <w:pPr>
        <w:tabs>
          <w:tab w:val="left" w:pos="1418"/>
        </w:tabs>
        <w:spacing w:line="24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i/>
          <w:sz w:val="24"/>
          <w:szCs w:val="24"/>
          <w:u w:val="single"/>
        </w:rPr>
        <w:t>знать</w:t>
      </w:r>
      <w:r w:rsidRPr="000157A3">
        <w:rPr>
          <w:rFonts w:ascii="Times New Roman" w:hAnsi="Times New Roman" w:cs="Times New Roman"/>
          <w:sz w:val="24"/>
          <w:szCs w:val="24"/>
        </w:rPr>
        <w:t>:</w:t>
      </w:r>
    </w:p>
    <w:p w:rsidR="00A46BC5" w:rsidRPr="000157A3" w:rsidRDefault="00A46BC5" w:rsidP="00E21CE3">
      <w:pPr>
        <w:numPr>
          <w:ilvl w:val="0"/>
          <w:numId w:val="7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ключевые особенности технологий виртуальной и дополненной реальности;</w:t>
      </w:r>
    </w:p>
    <w:p w:rsidR="00A46BC5" w:rsidRPr="000157A3" w:rsidRDefault="00A46BC5" w:rsidP="00E21CE3">
      <w:pPr>
        <w:numPr>
          <w:ilvl w:val="0"/>
          <w:numId w:val="7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принципы работы приложений с виртуальной и дополненной реальностью;</w:t>
      </w:r>
    </w:p>
    <w:p w:rsidR="00A46BC5" w:rsidRPr="000157A3" w:rsidRDefault="00A46BC5" w:rsidP="00E21CE3">
      <w:pPr>
        <w:numPr>
          <w:ilvl w:val="0"/>
          <w:numId w:val="7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перечень современных устройств, используемых для работы с технологиями, и их предназначение;</w:t>
      </w:r>
    </w:p>
    <w:p w:rsidR="00A46BC5" w:rsidRPr="000157A3" w:rsidRDefault="00A46BC5" w:rsidP="00E21CE3">
      <w:pPr>
        <w:numPr>
          <w:ilvl w:val="0"/>
          <w:numId w:val="7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основной функционал программ для трёхмерного моделирования;</w:t>
      </w:r>
    </w:p>
    <w:p w:rsidR="00A46BC5" w:rsidRPr="000157A3" w:rsidRDefault="00A46BC5" w:rsidP="00E21CE3">
      <w:pPr>
        <w:numPr>
          <w:ilvl w:val="0"/>
          <w:numId w:val="7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принципы и способы разработки приложений с виртуальной и дополненной реальностью;</w:t>
      </w:r>
    </w:p>
    <w:p w:rsidR="00A46BC5" w:rsidRPr="000157A3" w:rsidRDefault="00A46BC5" w:rsidP="00E21CE3">
      <w:pPr>
        <w:numPr>
          <w:ilvl w:val="0"/>
          <w:numId w:val="7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основной функционал программных сред для разработки приложений с виртуальной и дополненной реальностью;</w:t>
      </w:r>
    </w:p>
    <w:p w:rsidR="00A46BC5" w:rsidRPr="000157A3" w:rsidRDefault="00A46BC5" w:rsidP="00E21CE3">
      <w:pPr>
        <w:numPr>
          <w:ilvl w:val="0"/>
          <w:numId w:val="7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особенности разработки графических интерфейсов.</w:t>
      </w:r>
    </w:p>
    <w:p w:rsidR="00A46BC5" w:rsidRPr="000157A3" w:rsidRDefault="00A46BC5" w:rsidP="00E21CE3">
      <w:pPr>
        <w:tabs>
          <w:tab w:val="left" w:pos="1418"/>
        </w:tabs>
        <w:spacing w:line="24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i/>
          <w:sz w:val="24"/>
          <w:szCs w:val="24"/>
          <w:u w:val="single"/>
        </w:rPr>
        <w:t>уметь</w:t>
      </w:r>
      <w:r w:rsidRPr="000157A3">
        <w:rPr>
          <w:rFonts w:ascii="Times New Roman" w:hAnsi="Times New Roman" w:cs="Times New Roman"/>
          <w:sz w:val="24"/>
          <w:szCs w:val="24"/>
        </w:rPr>
        <w:t>:</w:t>
      </w:r>
    </w:p>
    <w:p w:rsidR="00A46BC5" w:rsidRPr="000157A3" w:rsidRDefault="00A46BC5" w:rsidP="00E21CE3">
      <w:pPr>
        <w:numPr>
          <w:ilvl w:val="0"/>
          <w:numId w:val="4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настраивать и запускать шлем виртуальной реальности;</w:t>
      </w:r>
    </w:p>
    <w:p w:rsidR="00A46BC5" w:rsidRPr="000157A3" w:rsidRDefault="00A46BC5" w:rsidP="00E21CE3">
      <w:pPr>
        <w:numPr>
          <w:ilvl w:val="0"/>
          <w:numId w:val="4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устанавливать и тестировать приложения виртуальной реальности;</w:t>
      </w:r>
    </w:p>
    <w:p w:rsidR="00A46BC5" w:rsidRPr="000157A3" w:rsidRDefault="00A46BC5" w:rsidP="00E21CE3">
      <w:pPr>
        <w:numPr>
          <w:ilvl w:val="0"/>
          <w:numId w:val="4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самостоятельно собирать очки виртуальной реальности;</w:t>
      </w:r>
    </w:p>
    <w:p w:rsidR="00A46BC5" w:rsidRPr="000157A3" w:rsidRDefault="00A46BC5" w:rsidP="00E21CE3">
      <w:pPr>
        <w:widowControl w:val="0"/>
        <w:numPr>
          <w:ilvl w:val="0"/>
          <w:numId w:val="4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формулировать задачу на проектирование исходя из выявленной проблемы;</w:t>
      </w:r>
    </w:p>
    <w:p w:rsidR="00A46BC5" w:rsidRPr="000157A3" w:rsidRDefault="00A46BC5" w:rsidP="00E21CE3">
      <w:pPr>
        <w:widowControl w:val="0"/>
        <w:numPr>
          <w:ilvl w:val="0"/>
          <w:numId w:val="4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уметь пользоваться различными методами генерации идей;</w:t>
      </w:r>
    </w:p>
    <w:p w:rsidR="00A46BC5" w:rsidRPr="000157A3" w:rsidRDefault="00A46BC5" w:rsidP="00E21CE3">
      <w:pPr>
        <w:numPr>
          <w:ilvl w:val="0"/>
          <w:numId w:val="4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выполнять примитивные операции в программах для трёхмерного моделирования;</w:t>
      </w:r>
    </w:p>
    <w:p w:rsidR="00A46BC5" w:rsidRPr="000157A3" w:rsidRDefault="00A46BC5" w:rsidP="00E21CE3">
      <w:pPr>
        <w:numPr>
          <w:ilvl w:val="0"/>
          <w:numId w:val="4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выполнять примитивные операции в программных средах для разработки приложений с виртуальной и дополненной реальностью;</w:t>
      </w:r>
    </w:p>
    <w:p w:rsidR="00A46BC5" w:rsidRPr="000157A3" w:rsidRDefault="00A46BC5" w:rsidP="00E21CE3">
      <w:pPr>
        <w:numPr>
          <w:ilvl w:val="0"/>
          <w:numId w:val="4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компилировать приложение для мобильных устройств или персональных компьютеров и размещать его для скачивания пользователями;</w:t>
      </w:r>
    </w:p>
    <w:p w:rsidR="00A46BC5" w:rsidRPr="000157A3" w:rsidRDefault="00A46BC5" w:rsidP="00E21CE3">
      <w:pPr>
        <w:numPr>
          <w:ilvl w:val="0"/>
          <w:numId w:val="4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разрабатывать графический интерфейс (UX/UI);</w:t>
      </w:r>
    </w:p>
    <w:p w:rsidR="00A46BC5" w:rsidRPr="000157A3" w:rsidRDefault="00A46BC5" w:rsidP="00E21CE3">
      <w:pPr>
        <w:numPr>
          <w:ilvl w:val="0"/>
          <w:numId w:val="4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разрабатывать все необходимые графические и видеоматериалы для презентации проекта;</w:t>
      </w:r>
    </w:p>
    <w:p w:rsidR="00A46BC5" w:rsidRPr="000157A3" w:rsidRDefault="00A46BC5" w:rsidP="00E21CE3">
      <w:pPr>
        <w:numPr>
          <w:ilvl w:val="0"/>
          <w:numId w:val="4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представлять свой проект.</w:t>
      </w:r>
    </w:p>
    <w:p w:rsidR="00A46BC5" w:rsidRPr="000157A3" w:rsidRDefault="00A46BC5" w:rsidP="00E21CE3">
      <w:pPr>
        <w:tabs>
          <w:tab w:val="left" w:pos="1418"/>
        </w:tabs>
        <w:spacing w:line="24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i/>
          <w:sz w:val="24"/>
          <w:szCs w:val="24"/>
          <w:u w:val="single"/>
        </w:rPr>
        <w:t>владеть</w:t>
      </w:r>
      <w:r w:rsidRPr="000157A3">
        <w:rPr>
          <w:rFonts w:ascii="Times New Roman" w:hAnsi="Times New Roman" w:cs="Times New Roman"/>
          <w:sz w:val="24"/>
          <w:szCs w:val="24"/>
        </w:rPr>
        <w:t>:</w:t>
      </w:r>
    </w:p>
    <w:p w:rsidR="00A46BC5" w:rsidRPr="000157A3" w:rsidRDefault="00A46BC5" w:rsidP="00E21CE3">
      <w:pPr>
        <w:numPr>
          <w:ilvl w:val="0"/>
          <w:numId w:val="14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основной терминологией в области технологий виртуальной и дополненной реальности;</w:t>
      </w:r>
    </w:p>
    <w:p w:rsidR="00A46BC5" w:rsidRPr="000157A3" w:rsidRDefault="00A46BC5" w:rsidP="00E21CE3">
      <w:pPr>
        <w:numPr>
          <w:ilvl w:val="0"/>
          <w:numId w:val="14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базовыми навыками трёхмерного моделирования;</w:t>
      </w:r>
    </w:p>
    <w:p w:rsidR="00A46BC5" w:rsidRPr="000157A3" w:rsidRDefault="00A46BC5" w:rsidP="00E21CE3">
      <w:pPr>
        <w:numPr>
          <w:ilvl w:val="0"/>
          <w:numId w:val="14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базовыми навыками разработки приложений с виртуальной и дополненной реальностью;</w:t>
      </w:r>
    </w:p>
    <w:p w:rsidR="00A46BC5" w:rsidRPr="000157A3" w:rsidRDefault="00A46BC5" w:rsidP="00E21CE3">
      <w:pPr>
        <w:numPr>
          <w:ilvl w:val="0"/>
          <w:numId w:val="14"/>
        </w:num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знаниями по принципам работы и особенностям устройств виртуальной и дополненной реальности</w:t>
      </w:r>
      <w:bookmarkStart w:id="4" w:name="_heading=h.4d34og8" w:colFirst="0" w:colLast="0"/>
      <w:bookmarkEnd w:id="4"/>
      <w:r w:rsidRPr="000157A3">
        <w:rPr>
          <w:rFonts w:ascii="Times New Roman" w:hAnsi="Times New Roman" w:cs="Times New Roman"/>
          <w:sz w:val="24"/>
          <w:szCs w:val="24"/>
        </w:rPr>
        <w:t>.</w:t>
      </w:r>
    </w:p>
    <w:p w:rsidR="00A46BC5" w:rsidRPr="000157A3" w:rsidRDefault="00A46BC5" w:rsidP="00E21CE3">
      <w:pPr>
        <w:tabs>
          <w:tab w:val="left" w:pos="1418"/>
        </w:tabs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7A3">
        <w:rPr>
          <w:rFonts w:ascii="Times New Roman" w:hAnsi="Times New Roman" w:cs="Times New Roman"/>
          <w:b/>
          <w:sz w:val="24"/>
          <w:szCs w:val="24"/>
        </w:rPr>
        <w:lastRenderedPageBreak/>
        <w:t>Формы подведения итогов реализации общеобразовательной (общеразвивающей) программы</w:t>
      </w:r>
    </w:p>
    <w:p w:rsidR="00A46BC5" w:rsidRPr="000157A3" w:rsidRDefault="00A46BC5" w:rsidP="00E21CE3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 xml:space="preserve">            Подведение итогов реализуется в рамках защиты результатов выполнения Кейса 1 и Кейса 2.</w:t>
      </w:r>
    </w:p>
    <w:p w:rsidR="00A46BC5" w:rsidRPr="000157A3" w:rsidRDefault="00A46BC5" w:rsidP="00E21CE3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7A3">
        <w:rPr>
          <w:rFonts w:ascii="Times New Roman" w:hAnsi="Times New Roman" w:cs="Times New Roman"/>
          <w:b/>
          <w:sz w:val="24"/>
          <w:szCs w:val="24"/>
        </w:rPr>
        <w:t xml:space="preserve">           Формы демонстрации результатов обучения</w:t>
      </w:r>
    </w:p>
    <w:p w:rsidR="00A46BC5" w:rsidRPr="000157A3" w:rsidRDefault="00A46BC5" w:rsidP="00E21CE3">
      <w:pPr>
        <w:tabs>
          <w:tab w:val="left" w:pos="1418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 xml:space="preserve">           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A46BC5" w:rsidRPr="000157A3" w:rsidRDefault="00A46BC5" w:rsidP="00E21CE3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7A3">
        <w:rPr>
          <w:rFonts w:ascii="Times New Roman" w:hAnsi="Times New Roman" w:cs="Times New Roman"/>
          <w:b/>
          <w:sz w:val="24"/>
          <w:szCs w:val="24"/>
        </w:rPr>
        <w:t xml:space="preserve">            Формы диагностики результатов обучения</w:t>
      </w:r>
    </w:p>
    <w:p w:rsidR="00A46BC5" w:rsidRPr="000157A3" w:rsidRDefault="00A46BC5" w:rsidP="00E21CE3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 xml:space="preserve">            Беседа, тестирование, опрос.</w:t>
      </w:r>
    </w:p>
    <w:p w:rsidR="00A46BC5" w:rsidRPr="000157A3" w:rsidRDefault="00A46BC5" w:rsidP="000157A3">
      <w:pPr>
        <w:tabs>
          <w:tab w:val="left" w:pos="993"/>
          <w:tab w:val="left" w:pos="1418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BC5" w:rsidRPr="000157A3" w:rsidRDefault="00A46BC5" w:rsidP="000157A3">
      <w:pPr>
        <w:tabs>
          <w:tab w:val="left" w:pos="993"/>
          <w:tab w:val="left" w:pos="1418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BC5" w:rsidRPr="000157A3" w:rsidRDefault="00A46BC5" w:rsidP="00E21CE3">
      <w:pPr>
        <w:tabs>
          <w:tab w:val="left" w:pos="993"/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7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Содержание программы</w:t>
      </w:r>
    </w:p>
    <w:p w:rsidR="00A46BC5" w:rsidRPr="000157A3" w:rsidRDefault="00A46BC5" w:rsidP="00E21CE3">
      <w:pPr>
        <w:tabs>
          <w:tab w:val="left" w:pos="1418"/>
        </w:tabs>
        <w:spacing w:line="24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</w:r>
    </w:p>
    <w:p w:rsidR="00A46BC5" w:rsidRPr="000157A3" w:rsidRDefault="00A46BC5" w:rsidP="00E21CE3">
      <w:pPr>
        <w:tabs>
          <w:tab w:val="left" w:pos="1418"/>
        </w:tabs>
        <w:spacing w:line="24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различный мультимедийный материал — презентации, видеоролики, приложения пр.</w:t>
      </w:r>
    </w:p>
    <w:p w:rsidR="00A46BC5" w:rsidRPr="000157A3" w:rsidRDefault="00A46BC5" w:rsidP="00E21CE3">
      <w:pPr>
        <w:tabs>
          <w:tab w:val="left" w:pos="1418"/>
        </w:tabs>
        <w:spacing w:line="24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b/>
          <w:sz w:val="24"/>
          <w:szCs w:val="24"/>
        </w:rPr>
        <w:t>Кейс 1. Проектируем идеальное VR-устройство</w:t>
      </w:r>
    </w:p>
    <w:p w:rsidR="00A46BC5" w:rsidRPr="000157A3" w:rsidRDefault="00A46BC5" w:rsidP="00E21CE3">
      <w:pPr>
        <w:spacing w:line="24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В рамках первого кейса (36 ч)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A46BC5" w:rsidRPr="000157A3" w:rsidRDefault="00A46BC5" w:rsidP="00E21CE3">
      <w:pPr>
        <w:spacing w:line="24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</w:r>
    </w:p>
    <w:p w:rsidR="00A46BC5" w:rsidRPr="000157A3" w:rsidRDefault="00A46BC5" w:rsidP="00E21CE3">
      <w:pPr>
        <w:spacing w:line="24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b/>
          <w:sz w:val="24"/>
          <w:szCs w:val="24"/>
        </w:rPr>
        <w:t>Кейс 2. Разрабатываем VR/AR-приложения</w:t>
      </w:r>
    </w:p>
    <w:p w:rsidR="00A46BC5" w:rsidRPr="000157A3" w:rsidRDefault="00A46BC5" w:rsidP="00E21CE3">
      <w:pPr>
        <w:spacing w:line="24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После формирования основных понятий виртуальной реальности, получения навыков работы с VR-</w:t>
      </w:r>
      <w:r w:rsidR="00E07D9A">
        <w:rPr>
          <w:rFonts w:ascii="Times New Roman" w:hAnsi="Times New Roman" w:cs="Times New Roman"/>
          <w:sz w:val="24"/>
          <w:szCs w:val="24"/>
        </w:rPr>
        <w:t>оборудованием в первом кейсе (32</w:t>
      </w:r>
      <w:r w:rsidRPr="000157A3">
        <w:rPr>
          <w:rFonts w:ascii="Times New Roman" w:hAnsi="Times New Roman" w:cs="Times New Roman"/>
          <w:sz w:val="24"/>
          <w:szCs w:val="24"/>
        </w:rPr>
        <w:t xml:space="preserve"> ч), обучающиеся переходят к рассмотрению понятий дополненной и смешанной реальности, разбирают их основные отличия от виртуальной. Создают собственное AR-приложение (augmentedreality — дополненная реальность), отрабатывая навыки работы с необходимым в дальнейшем программным обеспечением, навыки дизайн-проектирования и дизайн-аналитики.</w:t>
      </w:r>
    </w:p>
    <w:p w:rsidR="00A46BC5" w:rsidRPr="000157A3" w:rsidRDefault="00A46BC5" w:rsidP="00E21CE3">
      <w:pPr>
        <w:spacing w:line="24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Обучающиеся научатся работать с крупнейшими репозиториями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наставника — 3ds Max, Blender 3D, Maya), основными командами. Вводятся понятия «полигональность» и «текстура».</w:t>
      </w:r>
    </w:p>
    <w:p w:rsidR="00A46BC5" w:rsidRPr="000157A3" w:rsidRDefault="00A46BC5" w:rsidP="00E21CE3">
      <w:pPr>
        <w:spacing w:line="24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6BC5" w:rsidRDefault="00A46BC5" w:rsidP="00E21C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BC5" w:rsidRDefault="00A46BC5" w:rsidP="00E21CE3">
      <w:pPr>
        <w:tabs>
          <w:tab w:val="left" w:pos="39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7356347"/>
    </w:p>
    <w:bookmarkEnd w:id="5"/>
    <w:tbl>
      <w:tblPr>
        <w:tblW w:w="10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992"/>
        <w:gridCol w:w="992"/>
        <w:gridCol w:w="1276"/>
        <w:gridCol w:w="1669"/>
      </w:tblGrid>
      <w:tr w:rsidR="00A46BC5" w:rsidRPr="000157A3" w:rsidTr="007D3B9D">
        <w:trPr>
          <w:trHeight w:val="600"/>
        </w:trPr>
        <w:tc>
          <w:tcPr>
            <w:tcW w:w="105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Учебно-тематический план</w:t>
            </w:r>
          </w:p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rPr>
          <w:trHeight w:val="48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A46BC5" w:rsidRPr="007D3B9D" w:rsidRDefault="00A46BC5" w:rsidP="007D3B9D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A46BC5" w:rsidRPr="007D3B9D" w:rsidRDefault="00A46BC5" w:rsidP="007D3B9D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A46BC5" w:rsidRPr="007D3B9D" w:rsidRDefault="00A46BC5" w:rsidP="007D3B9D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46BC5" w:rsidRPr="000157A3" w:rsidTr="007D3B9D">
        <w:trPr>
          <w:trHeight w:val="540"/>
        </w:trPr>
        <w:tc>
          <w:tcPr>
            <w:tcW w:w="675" w:type="dxa"/>
            <w:vMerge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46BC5" w:rsidRPr="007D3B9D" w:rsidRDefault="00A46BC5" w:rsidP="007D3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C5" w:rsidRPr="007D3B9D" w:rsidRDefault="00A46BC5" w:rsidP="007D3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46BC5" w:rsidRPr="007D3B9D" w:rsidRDefault="00A46BC5" w:rsidP="007D3B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69" w:type="dxa"/>
            <w:vMerge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46BC5" w:rsidRPr="000157A3" w:rsidTr="007D3B9D">
        <w:tc>
          <w:tcPr>
            <w:tcW w:w="10566" w:type="dxa"/>
            <w:gridSpan w:val="6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часть</w:t>
            </w: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spacing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Кейс 1. Проектируем идеальное VR-устройство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(«Создавай миры»)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Введение в технологии виртуальной и дополненной реальности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Знакомство с VR-технологиями на интерактивной вводной лекции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Тестирование устройства, установка приложений, анализ принципов работы, выявление ключевых характеристик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Выявление принципов работы шлема виртуальной реальности, поиск, анализ и структурирование информации о других VR-устройствах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Выбор материала и конструкции для собственной гарнитуры, подготовка к сборке устройства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Сборка собственной гарнитуры, вырезание необходимых деталей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Сборка собственной гарнитуры, вырезание необходимых деталей, дизайн устройства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Тестирование и доработка прототипа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Анализ и оценка существующих решений проблемы. Инфографика по решениям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Изучение понятия «перспектива», окружности в перспективе, штриховки, светотени, падающей тени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1.13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1.14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навыков работы в ПО для трёхмерного проектирования (на выбор — </w:t>
            </w:r>
            <w:r w:rsidRPr="007D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Rhinoceros 3D, AutodeskFusion 360)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1.15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3D-моделирование разрабатываемого устройства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1.16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Фотореалистичная визуализация 3D-модели. Рендер (KeyShot, AutodeskVred)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1.17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графических материалов для презентации проекта (фото, видео, инфографика). Освоение навыков вёрстки презентации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1.18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spacing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Кейс 2. Разрабатываем VR/AR-приложения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Вводная интерактивная лекция по технологиям дополненной и смешанной реальности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Тестирование существующих AR-приложений, определение принципов работы технологии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Выявление проблемной ситуации, в которой помогло бы VR/AR-приложение, используя методы дизайн-мышления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Анализ и оценка существующих решений проблемы. Генерация собственных идей. Разработка сценария приложения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приложения: механика взаимодействия, функционал, примерный вид интерфейса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Мини-презентации идей и их доработка по обратной связи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2.7.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Последовательное изучение возможностей среды разработки VR/AR-приложений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Разработка VR/AR-приложения в соответствии со сценарием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2.9.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Сбор обратной связи от потенциальных пользователей приложения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Доработка приложения, учитывая обратную связь пользователя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Выявление ключевых требований к разработке GUI — графических интерфейсов приложений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Разработка интерфейса приложения — дизайна и структуры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2.13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графических материалов для презентации проекта (фото, видео, инфографика). Освоение навыков вёрстки презентации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2.14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C5" w:rsidRPr="000157A3" w:rsidTr="007D3B9D">
        <w:tc>
          <w:tcPr>
            <w:tcW w:w="675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2.15</w:t>
            </w:r>
          </w:p>
        </w:tc>
        <w:tc>
          <w:tcPr>
            <w:tcW w:w="4962" w:type="dxa"/>
          </w:tcPr>
          <w:p w:rsidR="00A46BC5" w:rsidRPr="007D3B9D" w:rsidRDefault="00A46BC5" w:rsidP="007D3B9D">
            <w:pPr>
              <w:spacing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B9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A46BC5" w:rsidRPr="007D3B9D" w:rsidRDefault="00A46BC5" w:rsidP="007D3B9D">
            <w:pPr>
              <w:pStyle w:val="1"/>
              <w:keepLine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6BC5" w:rsidRDefault="00A46BC5" w:rsidP="000935BA">
      <w:pPr>
        <w:pStyle w:val="1"/>
        <w:spacing w:before="0" w:after="0" w:line="240" w:lineRule="atLeast"/>
        <w:rPr>
          <w:rFonts w:ascii="Times New Roman" w:hAnsi="Times New Roman" w:cs="Times New Roman"/>
          <w:b/>
          <w:sz w:val="24"/>
          <w:szCs w:val="24"/>
        </w:rPr>
        <w:sectPr w:rsidR="00A46BC5" w:rsidSect="006F2E2B">
          <w:pgSz w:w="11909" w:h="16834"/>
          <w:pgMar w:top="426" w:right="850" w:bottom="1134" w:left="709" w:header="0" w:footer="720" w:gutter="0"/>
          <w:pgNumType w:start="1"/>
          <w:cols w:space="720"/>
          <w:rtlGutter/>
        </w:sectPr>
      </w:pPr>
    </w:p>
    <w:p w:rsidR="00A46BC5" w:rsidRPr="000935BA" w:rsidRDefault="00A46BC5" w:rsidP="000935BA">
      <w:pPr>
        <w:pStyle w:val="1"/>
        <w:spacing w:before="0"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5BA">
        <w:rPr>
          <w:rFonts w:ascii="Times New Roman" w:hAnsi="Times New Roman" w:cs="Times New Roman"/>
          <w:b/>
          <w:sz w:val="24"/>
          <w:szCs w:val="24"/>
        </w:rPr>
        <w:lastRenderedPageBreak/>
        <w:t>Кале</w:t>
      </w:r>
      <w:r>
        <w:rPr>
          <w:rFonts w:ascii="Times New Roman" w:hAnsi="Times New Roman" w:cs="Times New Roman"/>
          <w:b/>
          <w:sz w:val="24"/>
          <w:szCs w:val="24"/>
        </w:rPr>
        <w:t>ндарно-тематический план на 2024/2025</w:t>
      </w:r>
      <w:r w:rsidRPr="000935BA">
        <w:rPr>
          <w:rFonts w:ascii="Times New Roman" w:hAnsi="Times New Roman" w:cs="Times New Roman"/>
          <w:b/>
          <w:sz w:val="24"/>
          <w:szCs w:val="24"/>
        </w:rPr>
        <w:t xml:space="preserve">  учебный год.</w:t>
      </w:r>
    </w:p>
    <w:p w:rsidR="00A46BC5" w:rsidRPr="000935BA" w:rsidRDefault="00A46BC5" w:rsidP="00E07D9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935B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21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125"/>
        <w:gridCol w:w="1275"/>
        <w:gridCol w:w="909"/>
        <w:gridCol w:w="1134"/>
        <w:gridCol w:w="934"/>
        <w:gridCol w:w="5387"/>
        <w:gridCol w:w="2126"/>
        <w:gridCol w:w="1843"/>
        <w:gridCol w:w="2126"/>
        <w:gridCol w:w="2126"/>
        <w:gridCol w:w="2126"/>
      </w:tblGrid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0935BA">
            <w:pPr>
              <w:ind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46BC5" w:rsidRPr="000935BA" w:rsidRDefault="00A46BC5" w:rsidP="000935BA">
            <w:pPr>
              <w:ind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Default="00A46BC5" w:rsidP="0009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A46BC5" w:rsidRPr="000935BA" w:rsidRDefault="00A46BC5" w:rsidP="0009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9B5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</w:tc>
        <w:tc>
          <w:tcPr>
            <w:tcW w:w="909" w:type="dxa"/>
          </w:tcPr>
          <w:p w:rsidR="00A46BC5" w:rsidRPr="000935BA" w:rsidRDefault="00A46BC5" w:rsidP="0009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A46BC5" w:rsidRPr="000935BA" w:rsidRDefault="00A46BC5" w:rsidP="0009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934" w:type="dxa"/>
          </w:tcPr>
          <w:p w:rsidR="00A46BC5" w:rsidRPr="000935BA" w:rsidRDefault="00A46BC5" w:rsidP="0009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5387" w:type="dxa"/>
          </w:tcPr>
          <w:p w:rsidR="00A46BC5" w:rsidRPr="000935BA" w:rsidRDefault="00A46BC5" w:rsidP="0009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09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A46BC5" w:rsidRPr="000935BA" w:rsidRDefault="00A46BC5" w:rsidP="0009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15348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09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b/>
                <w:sz w:val="24"/>
                <w:szCs w:val="24"/>
              </w:rPr>
              <w:t>Кейс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57A3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Проектируем идеальное VR-устройство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(36 ч)</w:t>
            </w: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9B5E03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9B5E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9B5E0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9B5E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9B5E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A46BC5" w:rsidRPr="000935BA" w:rsidRDefault="00A46BC5" w:rsidP="009B5E0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6BC5" w:rsidRPr="000935BA" w:rsidRDefault="00A46BC5" w:rsidP="009B5E0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(«Создавай миры»)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9B5E0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9B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9B5E03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9B5E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9B5E0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9B5E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9B5E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A46BC5" w:rsidRPr="000935BA" w:rsidRDefault="00A46BC5" w:rsidP="009B5E0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6BC5" w:rsidRPr="000157A3" w:rsidRDefault="00A46BC5" w:rsidP="009B5E03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Введение в технологии виртуальной и дополненной реальности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9B5E0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9B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9B5E03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9B5E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9B5E0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9B5E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9B5E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A46BC5" w:rsidRPr="000935BA" w:rsidRDefault="00A46BC5" w:rsidP="009B5E0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6BC5" w:rsidRPr="000157A3" w:rsidRDefault="00A46BC5" w:rsidP="009B5E03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Знакомство с VR-технологиями на интерактивной вводной лекции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9B5E0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9B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9B5E03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9B5E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9B5E0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9B5E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9B5E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A46BC5" w:rsidRPr="000935BA" w:rsidRDefault="00A46BC5" w:rsidP="009B5E0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6BC5" w:rsidRPr="000157A3" w:rsidRDefault="00A46BC5" w:rsidP="009B5E03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Тестирование устройства, установка приложений, анализ принципов работы, выявление ключевых характеристик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9B5E0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9B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9B5E03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9B5E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9B5E0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9B5E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9B5E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Pr="000935BA" w:rsidRDefault="00A46BC5" w:rsidP="009B5E0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9B5E03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Выявление принципов работы шлема виртуальной реальности, поиск, анализ и структурирование информации о других VR-устройствах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9B5E0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9B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Выявление принципов работы шлема виртуальной реальности, поиск, анализ и структурирование информации о других VR-устройствах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Выбор материала и конструкции для собственной гарнитуры, подготовка к сборке устройства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37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Выбор материала и конструкции для собственной гарнитуры, подготовка к сборке устройства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Сборка собственной гарнитуры, вырезание необходимых деталей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 xml:space="preserve">Сборка собственной гарнитуры, вырезание </w:t>
            </w:r>
            <w:r w:rsidRPr="00015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деталей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Кабинеты центра </w:t>
            </w:r>
            <w:r w:rsidRPr="0009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Сборка собственной гарнитуры, вырезание необходимых деталей, дизайн устройства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Сборка собственной гарнитуры, вырезание необходимых деталей, дизайн устройства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Тестирование и доработка прототипа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Тестирование и доработка прототипа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37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Анализ и оценка существующих решений проблемы. Инфографика по решениям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Изучение понятия «перспектива», окружности в перспективе, штриховки, светотени, падающей тени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Изучение понятия «перспектива», окружности в перспективе, штриховки, светотени, падающей тени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светотени и падающей тени на примере фигур. Построение быстрого эскиза фигуры в </w:t>
            </w:r>
            <w:r w:rsidRPr="00015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перспективе, передача объёма с помощью карандаша. Техника рисования маркерами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37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Освоение навыков работы в ПО для трёхмерного проектирования (на выбор — Rhinoceros 3D, AutodeskFusion 360)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Освоение навыков работы в ПО для трёхмерного проектирования (на выбор — Rhinoceros 3D, AutodeskFusion 360)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Освоение навыков работы в ПО для трёхмерного проектирования (на выбор — Rhinoceros 3D, AutodeskFusion 360)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Освоение навыков работы в ПО для трёхмерного проектирования (на выбор — Rhinoceros 3D, AutodeskFusion 360)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3D-моделирование разрабатываемого устройства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3D-моделирование разрабатываемого устройства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3D-моделирование разрабатываемого устройства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3D-моделирование разрабатываемого устройства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Фотореалистичная визуализация 3D-модели. Рендер (KeyShot, AutodeskVred)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Фотореалистичная визуализация 3D-модели. Рендер (KeyShot, AutodeskVred)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графических материалов для </w:t>
            </w:r>
            <w:r w:rsidRPr="00015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 проекта (фото, видео, инфографика). Освоение навыков вёрстки презентации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Кабинеты центра </w:t>
            </w:r>
            <w:r w:rsidRPr="0009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графических материалов для презентации проекта (фото, видео, инфографика). Освоение навыков вёрстки презентации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37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37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15348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b/>
                <w:sz w:val="24"/>
                <w:szCs w:val="24"/>
              </w:rPr>
              <w:t>Кейс 2. Разрабатываем VR/AR-приложения</w:t>
            </w:r>
            <w:r w:rsidR="00E07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Вводная интерактивная лекция по технологиям дополненной и смешанной реальности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Тестирование существующих AR-приложений, определение принципов работы технологии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Выявление проблемной ситуации, в которой помогло бы VR/AR-приложение, используя методы дизайн-мышления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Выявление проблемной ситуации, в которой помогло бы VR/AR-приложение, используя методы дизайн-мышления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Анализ и оценка существующих решений проблемы. Генерация собственных идей. Разработка сценария приложения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37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Анализ и оценка существующих решений проблемы. Генерация собственных идей. Разработка сценария приложения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 приложения: механика </w:t>
            </w:r>
            <w:r w:rsidRPr="00015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взаимодействия, функционал, примерный вид интерфейса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Кабинеты центра </w:t>
            </w:r>
            <w:r w:rsidRPr="0009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приложения: механика взаимодействия, функционал, примерный вид интерфейса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Мини-презентации идей и их доработка по обратной связи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Мини-презентации идей и их доработка по обратной связи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Последовательное изучение возможностей среды разработки VR/AR-приложений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Последовательное изучение возможностей среды разработки VR/AR-приложений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Разработка VR/AR-приложения в соответствии со сценарием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Разработка VR/AR-приложения в соответствии со сценарием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Разработка VR/AR-приложения в соответствии со сценарием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Разработка VR/AR-приложения в соответствии со сценарием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Разработка VR/AR-приложения в соответствии со сценарием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Разработка VR/AR-приложения в соответствии со сценарием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03">
              <w:rPr>
                <w:rFonts w:ascii="Times New Roman" w:hAnsi="Times New Roman" w:cs="Times New Roman"/>
                <w:sz w:val="24"/>
                <w:szCs w:val="24"/>
              </w:rPr>
              <w:t>Разработка VR/AR-приложения в соответствии со сценарием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Разработка VR/AR-приложения в соответствии со сценарием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 xml:space="preserve">Сбор обратной связи от потенциальных </w:t>
            </w:r>
            <w:r w:rsidRPr="00015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пользователей приложения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Кабинеты центра </w:t>
            </w:r>
            <w:r w:rsidRPr="0009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Сбор обратной связи от потенциальных пользователей приложения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Доработка приложения, учитывая обратную связь пользователя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Доработка приложения, учитывая обратную связь пользователя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37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Выявление ключевых требований к разработке GUI — графических интерфейсов приложений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Выявление ключевых требований к разработке GUI — графических интерфейсов приложений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Разработка интерфейса приложения — дизайна и структуры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Разработка интерфейса приложения — дизайна и структуры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графических материалов для презентации проекта (фото, видео, инфографика). Освоение навыков вёрстки презентации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37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графических материалов для презентации проекта (фото, видео, инфографика). Освоение навыков вёрстки презентации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gridAfter w:val="3"/>
          <w:wAfter w:w="6378" w:type="dxa"/>
          <w:trHeight w:val="20"/>
        </w:trPr>
        <w:tc>
          <w:tcPr>
            <w:tcW w:w="6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ind w:left="560"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BC5" w:rsidRPr="000935BA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46BC5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46BC5" w:rsidRPr="000157A3" w:rsidRDefault="00A46BC5" w:rsidP="008C5910">
            <w:pPr>
              <w:pStyle w:val="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3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843" w:type="dxa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C5" w:rsidRPr="000935BA" w:rsidTr="008C5910">
        <w:trPr>
          <w:trHeight w:val="20"/>
        </w:trPr>
        <w:tc>
          <w:tcPr>
            <w:tcW w:w="3015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A46BC5" w:rsidRPr="008C5910" w:rsidRDefault="00E07D9A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A46BC5" w:rsidRPr="008C5910" w:rsidRDefault="00A46BC5" w:rsidP="008C591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91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34" w:type="dxa"/>
          </w:tcPr>
          <w:p w:rsidR="00A46BC5" w:rsidRPr="008C5910" w:rsidRDefault="00A46BC5" w:rsidP="008C591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9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07D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56" w:type="dxa"/>
            <w:gridSpan w:val="3"/>
          </w:tcPr>
          <w:p w:rsidR="00A46BC5" w:rsidRPr="000935BA" w:rsidRDefault="00A46BC5" w:rsidP="008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6BC5" w:rsidRPr="000935BA" w:rsidRDefault="00A46BC5" w:rsidP="008C5910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A46BC5" w:rsidRPr="000935BA" w:rsidRDefault="00A46BC5" w:rsidP="008C5910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A46BC5" w:rsidRPr="000935BA" w:rsidRDefault="00A46BC5" w:rsidP="008C59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A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</w:tr>
    </w:tbl>
    <w:p w:rsidR="00A46BC5" w:rsidRDefault="00A46BC5">
      <w:pPr>
        <w:rPr>
          <w:rFonts w:ascii="Times New Roman" w:hAnsi="Times New Roman" w:cs="Times New Roman"/>
          <w:sz w:val="24"/>
          <w:szCs w:val="24"/>
        </w:rPr>
        <w:sectPr w:rsidR="00A46BC5" w:rsidSect="000935BA">
          <w:pgSz w:w="16834" w:h="11909" w:orient="landscape"/>
          <w:pgMar w:top="851" w:right="1134" w:bottom="709" w:left="425" w:header="0" w:footer="720" w:gutter="0"/>
          <w:pgNumType w:start="1"/>
          <w:cols w:space="720"/>
          <w:rtlGutter/>
        </w:sectPr>
      </w:pPr>
    </w:p>
    <w:p w:rsidR="00A46BC5" w:rsidRDefault="00A46BC5">
      <w:pPr>
        <w:rPr>
          <w:rFonts w:ascii="Times New Roman" w:hAnsi="Times New Roman" w:cs="Times New Roman"/>
          <w:sz w:val="24"/>
          <w:szCs w:val="24"/>
        </w:rPr>
      </w:pPr>
    </w:p>
    <w:p w:rsidR="00A46BC5" w:rsidRPr="000157A3" w:rsidRDefault="00A46BC5" w:rsidP="000157A3">
      <w:pPr>
        <w:rPr>
          <w:rFonts w:ascii="Times New Roman" w:hAnsi="Times New Roman" w:cs="Times New Roman"/>
          <w:sz w:val="24"/>
          <w:szCs w:val="24"/>
        </w:rPr>
      </w:pPr>
    </w:p>
    <w:p w:rsidR="00A46BC5" w:rsidRPr="000157A3" w:rsidRDefault="00A46BC5" w:rsidP="008C5910">
      <w:pPr>
        <w:rPr>
          <w:rFonts w:ascii="Times New Roman" w:hAnsi="Times New Roman" w:cs="Times New Roman"/>
          <w:b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157A3">
        <w:rPr>
          <w:rFonts w:ascii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A46BC5" w:rsidRPr="000157A3" w:rsidRDefault="00A46BC5" w:rsidP="008C5910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 xml:space="preserve">Рабочее место обучающегося: </w:t>
      </w:r>
    </w:p>
    <w:p w:rsidR="00A46BC5" w:rsidRPr="000157A3" w:rsidRDefault="00A46BC5" w:rsidP="008C5910">
      <w:pPr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 xml:space="preserve"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 </w:t>
      </w:r>
    </w:p>
    <w:p w:rsidR="00A46BC5" w:rsidRPr="000157A3" w:rsidRDefault="00A46BC5" w:rsidP="008C5910">
      <w:pPr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мышь.</w:t>
      </w:r>
    </w:p>
    <w:p w:rsidR="00A46BC5" w:rsidRPr="000157A3" w:rsidRDefault="00A46BC5" w:rsidP="008C5910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 xml:space="preserve">Рабочее место наставника: </w:t>
      </w:r>
    </w:p>
    <w:p w:rsidR="00A46BC5" w:rsidRPr="000157A3" w:rsidRDefault="00A46BC5" w:rsidP="008C5910">
      <w:pPr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 xml:space="preserve">ноутбук: процессор </w:t>
      </w:r>
      <w:r w:rsidRPr="000157A3">
        <w:rPr>
          <w:rFonts w:ascii="Times New Roman" w:hAnsi="Times New Roman" w:cs="Times New Roman"/>
          <w:color w:val="212529"/>
          <w:sz w:val="24"/>
          <w:szCs w:val="24"/>
        </w:rPr>
        <w:t>Intel Core i5-4590</w:t>
      </w:r>
      <w:r w:rsidRPr="000157A3">
        <w:rPr>
          <w:rFonts w:ascii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 w:rsidRPr="000157A3">
        <w:rPr>
          <w:rFonts w:ascii="Times New Roman" w:hAnsi="Times New Roman" w:cs="Times New Roman"/>
          <w:color w:val="212529"/>
          <w:sz w:val="24"/>
          <w:szCs w:val="24"/>
        </w:rPr>
        <w:t>AMD</w:t>
      </w:r>
      <w:r w:rsidRPr="000157A3">
        <w:rPr>
          <w:rFonts w:ascii="Times New Roman" w:hAnsi="Times New Roman" w:cs="Times New Roman"/>
          <w:color w:val="212529"/>
          <w:sz w:val="24"/>
          <w:szCs w:val="24"/>
          <w:shd w:val="clear" w:color="auto" w:fill="F2F2F2"/>
        </w:rPr>
        <w:t xml:space="preserve">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</w:t>
      </w:r>
      <w:r w:rsidRPr="000157A3">
        <w:rPr>
          <w:rFonts w:ascii="Times New Roman" w:hAnsi="Times New Roman" w:cs="Times New Roman"/>
          <w:sz w:val="24"/>
          <w:szCs w:val="24"/>
        </w:rPr>
        <w:t>или соответствующий по характеристикам персональный компьютер с монитором, клавиатурой и колонками);</w:t>
      </w:r>
    </w:p>
    <w:p w:rsidR="00A46BC5" w:rsidRPr="000157A3" w:rsidRDefault="00A46BC5" w:rsidP="008C5910">
      <w:pPr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шлем виртуальной реальности HTC Vive или Vive Pro Full Kit — 1 шт.;</w:t>
      </w:r>
    </w:p>
    <w:p w:rsidR="00A46BC5" w:rsidRPr="000157A3" w:rsidRDefault="00A46BC5" w:rsidP="008C5910">
      <w:pPr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личные мобильные устройства обучающихся и/или наставника с операционной системой Android;</w:t>
      </w:r>
    </w:p>
    <w:p w:rsidR="00A46BC5" w:rsidRPr="000157A3" w:rsidRDefault="00A46BC5" w:rsidP="008C5910">
      <w:pPr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A46BC5" w:rsidRPr="000157A3" w:rsidRDefault="00A46BC5" w:rsidP="008C5910">
      <w:pPr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флипчарт с комплектом листов/маркерная доска, соответствующий набор письменных принадлежностей — 1 шт.;</w:t>
      </w:r>
    </w:p>
    <w:p w:rsidR="00A46BC5" w:rsidRPr="000157A3" w:rsidRDefault="00A46BC5" w:rsidP="008C5910">
      <w:pPr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единая сеть Wi-Fi.</w:t>
      </w:r>
    </w:p>
    <w:p w:rsidR="00A46BC5" w:rsidRPr="000157A3" w:rsidRDefault="00A46BC5" w:rsidP="008C5910">
      <w:pPr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A46BC5" w:rsidRPr="000157A3" w:rsidRDefault="00A46BC5" w:rsidP="008C5910">
      <w:pPr>
        <w:rPr>
          <w:rFonts w:ascii="Times New Roman" w:hAnsi="Times New Roman" w:cs="Times New Roman"/>
          <w:b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157A3">
        <w:rPr>
          <w:rFonts w:ascii="Times New Roman" w:hAnsi="Times New Roman" w:cs="Times New Roman"/>
          <w:b/>
          <w:sz w:val="24"/>
          <w:szCs w:val="24"/>
        </w:rPr>
        <w:t>Программное обеспечение:</w:t>
      </w:r>
    </w:p>
    <w:p w:rsidR="00A46BC5" w:rsidRPr="000157A3" w:rsidRDefault="00A46BC5" w:rsidP="008C5910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офисное программное обеспечение;</w:t>
      </w:r>
    </w:p>
    <w:p w:rsidR="00A46BC5" w:rsidRPr="000157A3" w:rsidRDefault="00A46BC5" w:rsidP="008C5910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программное обеспечение для трёхмерного моделирования (Autodesk Fusion 360; Autodesk 3ds Max/Blender 3D/Maya);</w:t>
      </w:r>
    </w:p>
    <w:p w:rsidR="00A46BC5" w:rsidRPr="000157A3" w:rsidRDefault="00A46BC5" w:rsidP="008C5910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программная среда для разработки приложений с виртуальной и дополненной реальностью (Unity 3D/Unreal Engine);</w:t>
      </w:r>
    </w:p>
    <w:p w:rsidR="00A46BC5" w:rsidRPr="000157A3" w:rsidRDefault="00A46BC5" w:rsidP="008C5910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7A3">
        <w:rPr>
          <w:rFonts w:ascii="Times New Roman" w:hAnsi="Times New Roman" w:cs="Times New Roman"/>
          <w:sz w:val="24"/>
          <w:szCs w:val="24"/>
        </w:rPr>
        <w:t>графический редактор на выбор наставника.</w:t>
      </w:r>
    </w:p>
    <w:p w:rsidR="00A46BC5" w:rsidRDefault="00A46BC5" w:rsidP="008C5910">
      <w:pPr>
        <w:tabs>
          <w:tab w:val="left" w:pos="1418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C233FD" w:rsidRDefault="00C233FD" w:rsidP="008C5910">
      <w:pPr>
        <w:tabs>
          <w:tab w:val="left" w:pos="1418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C233FD" w:rsidRDefault="00C233FD" w:rsidP="008C5910">
      <w:pPr>
        <w:tabs>
          <w:tab w:val="left" w:pos="1418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C233FD" w:rsidRDefault="00C233FD" w:rsidP="008C5910">
      <w:pPr>
        <w:tabs>
          <w:tab w:val="left" w:pos="1418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C233FD" w:rsidRDefault="00C233FD" w:rsidP="008C5910">
      <w:pPr>
        <w:tabs>
          <w:tab w:val="left" w:pos="1418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C233FD" w:rsidRDefault="00C233FD" w:rsidP="008C5910">
      <w:pPr>
        <w:tabs>
          <w:tab w:val="left" w:pos="1418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C233FD" w:rsidRDefault="00C233FD" w:rsidP="008C5910">
      <w:pPr>
        <w:tabs>
          <w:tab w:val="left" w:pos="1418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C233FD" w:rsidRDefault="00C233FD" w:rsidP="008C5910">
      <w:pPr>
        <w:tabs>
          <w:tab w:val="left" w:pos="1418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C233FD" w:rsidRDefault="00C233FD" w:rsidP="008C5910">
      <w:pPr>
        <w:tabs>
          <w:tab w:val="left" w:pos="1418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C233FD" w:rsidRDefault="00C233FD" w:rsidP="008C5910">
      <w:pPr>
        <w:tabs>
          <w:tab w:val="left" w:pos="1418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C233FD" w:rsidRDefault="00C233FD" w:rsidP="008C5910">
      <w:pPr>
        <w:tabs>
          <w:tab w:val="left" w:pos="1418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C233FD" w:rsidRDefault="00C233FD" w:rsidP="008C5910">
      <w:pPr>
        <w:tabs>
          <w:tab w:val="left" w:pos="1418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C233FD" w:rsidRDefault="00C233FD" w:rsidP="008C5910">
      <w:pPr>
        <w:tabs>
          <w:tab w:val="left" w:pos="1418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C233FD" w:rsidRDefault="00C233FD" w:rsidP="008C5910">
      <w:pPr>
        <w:tabs>
          <w:tab w:val="left" w:pos="1418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C233FD" w:rsidRPr="000157A3" w:rsidRDefault="00C233FD" w:rsidP="008C5910">
      <w:pPr>
        <w:tabs>
          <w:tab w:val="left" w:pos="1418"/>
        </w:tabs>
        <w:ind w:firstLine="851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6"/>
    </w:p>
    <w:p w:rsidR="00A46BC5" w:rsidRPr="000157A3" w:rsidRDefault="00A46BC5" w:rsidP="000157A3">
      <w:pPr>
        <w:pStyle w:val="1"/>
        <w:keepLines w:val="0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eading=h.17dp8vu" w:colFirst="0" w:colLast="0"/>
      <w:bookmarkStart w:id="8" w:name="_heading=h.3rdcrjn" w:colFirst="0" w:colLast="0"/>
      <w:bookmarkStart w:id="9" w:name="_Toc17356350"/>
      <w:bookmarkEnd w:id="7"/>
      <w:bookmarkEnd w:id="8"/>
      <w:r w:rsidRPr="000157A3">
        <w:rPr>
          <w:rFonts w:ascii="Times New Roman" w:hAnsi="Times New Roman" w:cs="Times New Roman"/>
          <w:b/>
          <w:sz w:val="24"/>
          <w:szCs w:val="24"/>
        </w:rPr>
        <w:lastRenderedPageBreak/>
        <w:t>5. Перечень рекомендуемых источников</w:t>
      </w:r>
      <w:bookmarkEnd w:id="9"/>
    </w:p>
    <w:p w:rsidR="00A46BC5" w:rsidRPr="000157A3" w:rsidRDefault="00C233FD" w:rsidP="000157A3">
      <w:pPr>
        <w:numPr>
          <w:ilvl w:val="0"/>
          <w:numId w:val="12"/>
        </w:numPr>
        <w:ind w:left="0" w:firstLine="851"/>
        <w:rPr>
          <w:rFonts w:ascii="Times New Roman" w:hAnsi="Times New Roman" w:cs="Times New Roman"/>
          <w:color w:val="000000"/>
          <w:sz w:val="24"/>
          <w:szCs w:val="24"/>
        </w:rPr>
      </w:pPr>
      <w:hyperlink r:id="rId9">
        <w:r w:rsidR="00A46BC5" w:rsidRPr="000157A3">
          <w:rPr>
            <w:rFonts w:ascii="Times New Roman" w:hAnsi="Times New Roman" w:cs="Times New Roman"/>
            <w:color w:val="000000"/>
            <w:sz w:val="24"/>
            <w:szCs w:val="24"/>
          </w:rPr>
          <w:t>Адриан Шонесси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 xml:space="preserve">. </w:t>
      </w:r>
      <w:r w:rsidR="00A46BC5" w:rsidRPr="000157A3">
        <w:rPr>
          <w:rFonts w:ascii="Times New Roman" w:hAnsi="Times New Roman" w:cs="Times New Roman"/>
          <w:color w:val="000000"/>
          <w:sz w:val="24"/>
          <w:szCs w:val="24"/>
        </w:rPr>
        <w:t>Как стать дизайнером, не продав душу дьяволу / Питер.</w:t>
      </w:r>
    </w:p>
    <w:p w:rsidR="00A46BC5" w:rsidRPr="000157A3" w:rsidRDefault="00C233FD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10">
        <w:r w:rsidR="00A46BC5" w:rsidRPr="000157A3">
          <w:rPr>
            <w:rFonts w:ascii="Times New Roman" w:hAnsi="Times New Roman" w:cs="Times New Roman"/>
            <w:color w:val="000000"/>
            <w:sz w:val="24"/>
            <w:szCs w:val="24"/>
          </w:rPr>
          <w:t>Жанна Лидтка</w:t>
        </w:r>
      </w:hyperlink>
      <w:r w:rsidR="00A46BC5" w:rsidRPr="000157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1">
        <w:r w:rsidR="00A46BC5" w:rsidRPr="000157A3">
          <w:rPr>
            <w:rFonts w:ascii="Times New Roman" w:hAnsi="Times New Roman" w:cs="Times New Roman"/>
            <w:color w:val="000000"/>
            <w:sz w:val="24"/>
            <w:szCs w:val="24"/>
          </w:rPr>
          <w:t>Тим Огилви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 xml:space="preserve">. </w:t>
      </w:r>
      <w:r w:rsidR="00A46BC5" w:rsidRPr="000157A3">
        <w:rPr>
          <w:rFonts w:ascii="Times New Roman" w:hAnsi="Times New Roman" w:cs="Times New Roman"/>
          <w:color w:val="000000"/>
          <w:sz w:val="24"/>
          <w:szCs w:val="24"/>
        </w:rPr>
        <w:t>Думай как дизайнер. Дизайн-мышление для менеджеров / Манн, Иванов и Фербер.</w:t>
      </w:r>
    </w:p>
    <w:p w:rsidR="00A46BC5" w:rsidRPr="000157A3" w:rsidRDefault="00C233FD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12">
        <w:r w:rsidR="00A46BC5" w:rsidRPr="000157A3">
          <w:rPr>
            <w:rFonts w:ascii="Times New Roman" w:hAnsi="Times New Roman" w:cs="Times New Roman"/>
            <w:color w:val="000000"/>
            <w:sz w:val="24"/>
            <w:szCs w:val="24"/>
          </w:rPr>
          <w:t>Майкл Джанда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 xml:space="preserve">. </w:t>
      </w:r>
      <w:r w:rsidR="00A46BC5" w:rsidRPr="000157A3">
        <w:rPr>
          <w:rFonts w:ascii="Times New Roman" w:hAnsi="Times New Roman" w:cs="Times New Roman"/>
          <w:color w:val="000000"/>
          <w:sz w:val="24"/>
          <w:szCs w:val="24"/>
        </w:rPr>
        <w:t>Сожги сво</w:t>
      </w:r>
      <w:r w:rsidR="00A46BC5" w:rsidRPr="000157A3">
        <w:rPr>
          <w:rFonts w:ascii="Times New Roman" w:hAnsi="Times New Roman" w:cs="Times New Roman"/>
          <w:sz w:val="24"/>
          <w:szCs w:val="24"/>
        </w:rPr>
        <w:t>ё</w:t>
      </w:r>
      <w:r w:rsidR="00A46BC5" w:rsidRPr="000157A3">
        <w:rPr>
          <w:rFonts w:ascii="Times New Roman" w:hAnsi="Times New Roman" w:cs="Times New Roman"/>
          <w:color w:val="000000"/>
          <w:sz w:val="24"/>
          <w:szCs w:val="24"/>
        </w:rPr>
        <w:t xml:space="preserve"> портфолио! То, чему не учат в дизайнерских школах / Питер.</w:t>
      </w:r>
    </w:p>
    <w:p w:rsidR="00A46BC5" w:rsidRPr="000157A3" w:rsidRDefault="00C233FD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13">
        <w:r w:rsidR="00A46BC5" w:rsidRPr="000157A3">
          <w:rPr>
            <w:rFonts w:ascii="Times New Roman" w:hAnsi="Times New Roman" w:cs="Times New Roman"/>
            <w:color w:val="000000"/>
            <w:sz w:val="24"/>
            <w:szCs w:val="24"/>
          </w:rPr>
          <w:t>Фил Кливер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>.</w:t>
      </w:r>
      <w:r w:rsidR="00A46BC5" w:rsidRPr="000157A3">
        <w:rPr>
          <w:rFonts w:ascii="Times New Roman" w:hAnsi="Times New Roman" w:cs="Times New Roman"/>
          <w:color w:val="000000"/>
          <w:sz w:val="24"/>
          <w:szCs w:val="24"/>
        </w:rPr>
        <w:t xml:space="preserve"> Чему вас не научат в дизайн-школе / Рипол Классик.</w:t>
      </w:r>
    </w:p>
    <w:p w:rsidR="00A46BC5" w:rsidRPr="000157A3" w:rsidRDefault="00C233FD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14">
        <w:r w:rsidR="00A46BC5" w:rsidRPr="000157A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BjarkiHallgrimsson</w:t>
        </w:r>
      </w:hyperlink>
      <w:r w:rsidR="00A46BC5" w:rsidRPr="000157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46BC5" w:rsidRPr="000157A3">
        <w:rPr>
          <w:rFonts w:ascii="Times New Roman" w:hAnsi="Times New Roman" w:cs="Times New Roman"/>
          <w:color w:val="000000"/>
          <w:sz w:val="24"/>
          <w:szCs w:val="24"/>
          <w:lang w:val="en-US"/>
        </w:rPr>
        <w:t>Prototyping and Modelmaking for Product Design (Portfolio Skills) / Paperback, 2012.</w:t>
      </w:r>
    </w:p>
    <w:p w:rsidR="00A46BC5" w:rsidRPr="000157A3" w:rsidRDefault="00C233FD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15">
        <w:r w:rsidR="00A46BC5" w:rsidRPr="000157A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Jennifer Hudson</w:t>
        </w:r>
      </w:hyperlink>
      <w:r w:rsidR="00A46BC5" w:rsidRPr="000157A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6BC5" w:rsidRPr="000157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Process 2nd Edition: 50 Product Designs from Concept to Manufacture</w:t>
      </w:r>
      <w:r w:rsidR="00A46BC5" w:rsidRPr="000157A3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.</w:t>
      </w:r>
    </w:p>
    <w:p w:rsidR="00A46BC5" w:rsidRPr="000157A3" w:rsidRDefault="00A46BC5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57A3">
        <w:rPr>
          <w:rFonts w:ascii="Times New Roman" w:hAnsi="Times New Roman" w:cs="Times New Roman"/>
          <w:color w:val="000000"/>
          <w:sz w:val="24"/>
          <w:szCs w:val="24"/>
          <w:lang w:val="en-US"/>
        </w:rPr>
        <w:t>Jim Lesko</w:t>
      </w:r>
      <w:r w:rsidRPr="000157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157A3">
        <w:rPr>
          <w:rFonts w:ascii="Times New Roman" w:hAnsi="Times New Roman" w:cs="Times New Roman"/>
          <w:color w:val="000000"/>
          <w:sz w:val="24"/>
          <w:szCs w:val="24"/>
          <w:lang w:val="en-US"/>
        </w:rPr>
        <w:t>Industrial Design: Materials and Manufacturing Guide.</w:t>
      </w:r>
    </w:p>
    <w:p w:rsidR="00A46BC5" w:rsidRPr="000157A3" w:rsidRDefault="00C233FD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16">
        <w:r w:rsidR="00A46BC5" w:rsidRPr="000157A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Kevin Henry</w:t>
        </w:r>
      </w:hyperlink>
      <w:r w:rsidR="00A46BC5" w:rsidRPr="000157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46BC5" w:rsidRPr="000157A3">
        <w:rPr>
          <w:rFonts w:ascii="Times New Roman" w:hAnsi="Times New Roman" w:cs="Times New Roman"/>
          <w:color w:val="000000"/>
          <w:sz w:val="24"/>
          <w:szCs w:val="24"/>
          <w:lang w:val="en-US"/>
        </w:rPr>
        <w:t>Drawing for Product Designers (Portfolio Skills: Product Design) / Paperback, 2012.</w:t>
      </w:r>
    </w:p>
    <w:p w:rsidR="00A46BC5" w:rsidRPr="000157A3" w:rsidRDefault="00C233FD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17">
        <w:r w:rsidR="00A46BC5" w:rsidRPr="000157A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KoosEissen</w:t>
        </w:r>
      </w:hyperlink>
      <w:r w:rsidR="00A46BC5" w:rsidRPr="000157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hyperlink r:id="rId18">
        <w:r w:rsidR="00A46BC5" w:rsidRPr="000157A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RoselienSteur</w:t>
        </w:r>
      </w:hyperlink>
      <w:r w:rsidR="00A46BC5" w:rsidRPr="000157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46BC5" w:rsidRPr="000157A3">
        <w:rPr>
          <w:rFonts w:ascii="Times New Roman" w:hAnsi="Times New Roman" w:cs="Times New Roman"/>
          <w:color w:val="000000"/>
          <w:sz w:val="24"/>
          <w:szCs w:val="24"/>
          <w:lang w:val="en-US"/>
        </w:rPr>
        <w:t>Sketching: Drawing Techniques for Product Designers / Hardcover, 2009.</w:t>
      </w:r>
    </w:p>
    <w:p w:rsidR="00A46BC5" w:rsidRPr="000157A3" w:rsidRDefault="00A46BC5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57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Kurt Hanks, </w:t>
      </w:r>
      <w:hyperlink r:id="rId19">
        <w:r w:rsidRPr="000157A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Larry Belliston</w:t>
        </w:r>
      </w:hyperlink>
      <w:r w:rsidRPr="000157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157A3">
        <w:rPr>
          <w:rFonts w:ascii="Times New Roman" w:hAnsi="Times New Roman" w:cs="Times New Roman"/>
          <w:color w:val="000000"/>
          <w:sz w:val="24"/>
          <w:szCs w:val="24"/>
          <w:lang w:val="en-US"/>
        </w:rPr>
        <w:t>Rapid Viz: A New Method for the Rapid Visualization of Ideas.</w:t>
      </w:r>
    </w:p>
    <w:p w:rsidR="00A46BC5" w:rsidRPr="000157A3" w:rsidRDefault="00A46BC5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57A3">
        <w:rPr>
          <w:rFonts w:ascii="Times New Roman" w:hAnsi="Times New Roman" w:cs="Times New Roman"/>
          <w:color w:val="000000"/>
          <w:sz w:val="24"/>
          <w:szCs w:val="24"/>
          <w:lang w:val="en-US"/>
        </w:rPr>
        <w:t>Rob Thompson</w:t>
      </w:r>
      <w:r w:rsidRPr="000157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157A3">
        <w:rPr>
          <w:rFonts w:ascii="Times New Roman" w:hAnsi="Times New Roman" w:cs="Times New Roman"/>
          <w:color w:val="000000"/>
          <w:sz w:val="24"/>
          <w:szCs w:val="24"/>
          <w:lang w:val="en-US"/>
        </w:rPr>
        <w:t>Prototyping and Low-Volume Production (The Manufacturing Guides).</w:t>
      </w:r>
    </w:p>
    <w:p w:rsidR="00A46BC5" w:rsidRPr="000157A3" w:rsidRDefault="00A46BC5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57A3">
        <w:rPr>
          <w:rFonts w:ascii="Times New Roman" w:hAnsi="Times New Roman" w:cs="Times New Roman"/>
          <w:color w:val="000000"/>
          <w:sz w:val="24"/>
          <w:szCs w:val="24"/>
          <w:lang w:val="en-US"/>
        </w:rPr>
        <w:t>Rob Thompson</w:t>
      </w:r>
      <w:r w:rsidRPr="000157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157A3">
        <w:rPr>
          <w:rFonts w:ascii="Times New Roman" w:hAnsi="Times New Roman" w:cs="Times New Roman"/>
          <w:color w:val="000000"/>
          <w:sz w:val="24"/>
          <w:szCs w:val="24"/>
          <w:lang w:val="en-US"/>
        </w:rPr>
        <w:t>Product and Furniture Design (The Manufacturing Guides).</w:t>
      </w:r>
    </w:p>
    <w:p w:rsidR="00A46BC5" w:rsidRPr="000157A3" w:rsidRDefault="00A46BC5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57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Rob Thompson, </w:t>
      </w:r>
      <w:hyperlink r:id="rId20">
        <w:r w:rsidRPr="000157A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Martin Thompson</w:t>
        </w:r>
      </w:hyperlink>
      <w:r w:rsidRPr="000157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157A3">
        <w:rPr>
          <w:rFonts w:ascii="Times New Roman" w:hAnsi="Times New Roman" w:cs="Times New Roman"/>
          <w:color w:val="000000"/>
          <w:sz w:val="24"/>
          <w:szCs w:val="24"/>
          <w:lang w:val="en-US"/>
        </w:rPr>
        <w:t>Sustainable Materials, Processes and Production (The Manufacturing Guides).</w:t>
      </w:r>
    </w:p>
    <w:p w:rsidR="00A46BC5" w:rsidRPr="000157A3" w:rsidRDefault="00C233FD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21">
        <w:r w:rsidR="00A46BC5" w:rsidRPr="000157A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Susan Weinschenk</w:t>
        </w:r>
      </w:hyperlink>
      <w:r w:rsidR="00A46BC5" w:rsidRPr="000157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46BC5" w:rsidRPr="000157A3">
        <w:rPr>
          <w:rFonts w:ascii="Times New Roman" w:hAnsi="Times New Roman" w:cs="Times New Roman"/>
          <w:color w:val="000000"/>
          <w:sz w:val="24"/>
          <w:szCs w:val="24"/>
          <w:lang w:val="en-US"/>
        </w:rPr>
        <w:t>100 Things Every Designer Needs to Know About People (Voices That Matter).</w:t>
      </w:r>
    </w:p>
    <w:p w:rsidR="00A46BC5" w:rsidRPr="000157A3" w:rsidRDefault="00A46BC5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157A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http://holographica.space. </w:t>
      </w:r>
    </w:p>
    <w:p w:rsidR="00A46BC5" w:rsidRPr="000157A3" w:rsidRDefault="00C233FD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22">
        <w:r w:rsidR="00A46BC5" w:rsidRPr="000157A3"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http://bevirtual.ru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>.</w:t>
      </w:r>
    </w:p>
    <w:p w:rsidR="00A46BC5" w:rsidRPr="000157A3" w:rsidRDefault="00C233FD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23">
        <w:r w:rsidR="00A46BC5" w:rsidRPr="000157A3"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https://vrgeek.ru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>.</w:t>
      </w:r>
    </w:p>
    <w:p w:rsidR="00A46BC5" w:rsidRPr="000157A3" w:rsidRDefault="00C233FD" w:rsidP="000157A3">
      <w:pPr>
        <w:numPr>
          <w:ilvl w:val="1"/>
          <w:numId w:val="12"/>
        </w:numPr>
        <w:tabs>
          <w:tab w:val="left" w:pos="709"/>
        </w:tabs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24">
        <w:r w:rsidR="00A46BC5" w:rsidRPr="000157A3"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https://habrahabr.ru/hub/virtualization/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>.</w:t>
      </w:r>
    </w:p>
    <w:p w:rsidR="00A46BC5" w:rsidRPr="000157A3" w:rsidRDefault="00C233FD" w:rsidP="000157A3">
      <w:pPr>
        <w:numPr>
          <w:ilvl w:val="1"/>
          <w:numId w:val="12"/>
        </w:numPr>
        <w:tabs>
          <w:tab w:val="left" w:pos="709"/>
        </w:tabs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25">
        <w:r w:rsidR="00A46BC5" w:rsidRPr="000157A3"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https://geektimes.ru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>.</w:t>
      </w:r>
    </w:p>
    <w:p w:rsidR="00A46BC5" w:rsidRPr="000157A3" w:rsidRDefault="00C233FD" w:rsidP="000157A3">
      <w:pPr>
        <w:numPr>
          <w:ilvl w:val="1"/>
          <w:numId w:val="12"/>
        </w:numPr>
        <w:tabs>
          <w:tab w:val="left" w:pos="709"/>
        </w:tabs>
        <w:ind w:left="1434" w:hanging="35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hyperlink r:id="rId26">
        <w:r w:rsidR="00A46BC5" w:rsidRPr="000157A3"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http://www.virtualreality24.ru/</w:t>
        </w:r>
      </w:hyperlink>
      <w:r w:rsidR="00A46BC5" w:rsidRPr="000157A3">
        <w:rPr>
          <w:rFonts w:ascii="Times New Roman" w:hAnsi="Times New Roman" w:cs="Times New Roman"/>
          <w:sz w:val="24"/>
          <w:szCs w:val="24"/>
          <w:highlight w:val="white"/>
          <w:u w:val="single"/>
        </w:rPr>
        <w:t>.</w:t>
      </w:r>
    </w:p>
    <w:p w:rsidR="00A46BC5" w:rsidRPr="000157A3" w:rsidRDefault="00C233FD" w:rsidP="000157A3">
      <w:pPr>
        <w:numPr>
          <w:ilvl w:val="1"/>
          <w:numId w:val="12"/>
        </w:numPr>
        <w:tabs>
          <w:tab w:val="left" w:pos="709"/>
        </w:tabs>
        <w:ind w:left="1434" w:hanging="35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hyperlink r:id="rId27">
        <w:r w:rsidR="00A46BC5" w:rsidRPr="000157A3"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https://hi-news.ru/tag/virtualnaya-realnost</w:t>
        </w:r>
      </w:hyperlink>
      <w:r w:rsidR="00A46BC5" w:rsidRPr="000157A3">
        <w:rPr>
          <w:rFonts w:ascii="Times New Roman" w:hAnsi="Times New Roman" w:cs="Times New Roman"/>
          <w:sz w:val="24"/>
          <w:szCs w:val="24"/>
          <w:highlight w:val="white"/>
          <w:u w:val="single"/>
        </w:rPr>
        <w:t>.</w:t>
      </w:r>
    </w:p>
    <w:p w:rsidR="00A46BC5" w:rsidRPr="000157A3" w:rsidRDefault="00C233FD" w:rsidP="000157A3">
      <w:pPr>
        <w:numPr>
          <w:ilvl w:val="1"/>
          <w:numId w:val="12"/>
        </w:numPr>
        <w:tabs>
          <w:tab w:val="left" w:pos="709"/>
        </w:tabs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28">
        <w:r w:rsidR="00A46BC5" w:rsidRPr="000157A3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https://hi-news.ru/tag/dopolnennaya-realnost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>.</w:t>
      </w:r>
    </w:p>
    <w:p w:rsidR="00A46BC5" w:rsidRPr="000157A3" w:rsidRDefault="00C233FD" w:rsidP="000157A3">
      <w:pPr>
        <w:numPr>
          <w:ilvl w:val="1"/>
          <w:numId w:val="12"/>
        </w:numPr>
        <w:tabs>
          <w:tab w:val="left" w:pos="709"/>
        </w:tabs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29">
        <w:r w:rsidR="00A46BC5" w:rsidRPr="000157A3"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http://www.rusoculus.ru/forums/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>.</w:t>
      </w:r>
    </w:p>
    <w:p w:rsidR="00A46BC5" w:rsidRPr="000157A3" w:rsidRDefault="00C233FD" w:rsidP="000157A3">
      <w:pPr>
        <w:numPr>
          <w:ilvl w:val="1"/>
          <w:numId w:val="12"/>
        </w:numPr>
        <w:tabs>
          <w:tab w:val="left" w:pos="709"/>
        </w:tabs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30">
        <w:r w:rsidR="00A46BC5" w:rsidRPr="000157A3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http://3d-vr.ru/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>.</w:t>
      </w:r>
    </w:p>
    <w:p w:rsidR="00A46BC5" w:rsidRPr="000157A3" w:rsidRDefault="00C233FD" w:rsidP="000157A3">
      <w:pPr>
        <w:numPr>
          <w:ilvl w:val="1"/>
          <w:numId w:val="12"/>
        </w:numPr>
        <w:tabs>
          <w:tab w:val="left" w:pos="709"/>
        </w:tabs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31">
        <w:r w:rsidR="00A46BC5" w:rsidRPr="000157A3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VRBE.ru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>.</w:t>
      </w:r>
    </w:p>
    <w:p w:rsidR="00A46BC5" w:rsidRPr="000157A3" w:rsidRDefault="00C233FD" w:rsidP="000157A3">
      <w:pPr>
        <w:numPr>
          <w:ilvl w:val="1"/>
          <w:numId w:val="12"/>
        </w:numPr>
        <w:tabs>
          <w:tab w:val="left" w:pos="709"/>
        </w:tabs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32">
        <w:r w:rsidR="00A46BC5" w:rsidRPr="000157A3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http://www.vrability.ru/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>.</w:t>
      </w:r>
    </w:p>
    <w:p w:rsidR="00A46BC5" w:rsidRPr="000157A3" w:rsidRDefault="00C233FD" w:rsidP="000157A3">
      <w:pPr>
        <w:numPr>
          <w:ilvl w:val="1"/>
          <w:numId w:val="12"/>
        </w:numPr>
        <w:tabs>
          <w:tab w:val="left" w:pos="709"/>
        </w:tabs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33">
        <w:r w:rsidR="00A46BC5" w:rsidRPr="000157A3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https://hightech.fm/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>.</w:t>
      </w:r>
    </w:p>
    <w:p w:rsidR="00A46BC5" w:rsidRPr="000157A3" w:rsidRDefault="00C233FD" w:rsidP="000157A3">
      <w:pPr>
        <w:numPr>
          <w:ilvl w:val="1"/>
          <w:numId w:val="12"/>
        </w:numPr>
        <w:tabs>
          <w:tab w:val="left" w:pos="709"/>
        </w:tabs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34">
        <w:r w:rsidR="00A46BC5" w:rsidRPr="000157A3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http://www.vrfavs.com/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>.</w:t>
      </w:r>
    </w:p>
    <w:p w:rsidR="00A46BC5" w:rsidRPr="000157A3" w:rsidRDefault="00C233FD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35">
        <w:r w:rsidR="00A46BC5" w:rsidRPr="000157A3">
          <w:rPr>
            <w:rFonts w:ascii="Times New Roman" w:hAnsi="Times New Roman" w:cs="Times New Roman"/>
            <w:color w:val="000000"/>
            <w:sz w:val="24"/>
            <w:szCs w:val="24"/>
          </w:rPr>
          <w:t>http://designet.ru/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>.</w:t>
      </w:r>
    </w:p>
    <w:p w:rsidR="00A46BC5" w:rsidRPr="000157A3" w:rsidRDefault="00C233FD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36">
        <w:r w:rsidR="00A46BC5" w:rsidRPr="000157A3">
          <w:rPr>
            <w:rFonts w:ascii="Times New Roman" w:hAnsi="Times New Roman" w:cs="Times New Roman"/>
            <w:color w:val="000000"/>
            <w:sz w:val="24"/>
            <w:szCs w:val="24"/>
          </w:rPr>
          <w:t>https://www.behance.net/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>.</w:t>
      </w:r>
    </w:p>
    <w:p w:rsidR="00A46BC5" w:rsidRPr="000157A3" w:rsidRDefault="00C233FD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37">
        <w:r w:rsidR="00A46BC5" w:rsidRPr="000157A3">
          <w:rPr>
            <w:rFonts w:ascii="Times New Roman" w:hAnsi="Times New Roman" w:cs="Times New Roman"/>
            <w:color w:val="000000"/>
            <w:sz w:val="24"/>
            <w:szCs w:val="24"/>
          </w:rPr>
          <w:t>http://www.notcot.org/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>.</w:t>
      </w:r>
    </w:p>
    <w:p w:rsidR="00A46BC5" w:rsidRPr="000157A3" w:rsidRDefault="00C233FD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38">
        <w:r w:rsidR="00A46BC5" w:rsidRPr="000157A3">
          <w:rPr>
            <w:rFonts w:ascii="Times New Roman" w:hAnsi="Times New Roman" w:cs="Times New Roman"/>
            <w:color w:val="000000"/>
            <w:sz w:val="24"/>
            <w:szCs w:val="24"/>
          </w:rPr>
          <w:t>http://mocoloco.com/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>.</w:t>
      </w:r>
    </w:p>
    <w:p w:rsidR="00A46BC5" w:rsidRPr="000157A3" w:rsidRDefault="00C233FD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39">
        <w:r w:rsidR="00A46BC5" w:rsidRPr="000157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https://www.youtube.com/channel/UCOzx6PA0tgemJl1Ypd_1FTA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>.</w:t>
      </w:r>
    </w:p>
    <w:p w:rsidR="00A46BC5" w:rsidRPr="000157A3" w:rsidRDefault="00C233FD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40">
        <w:r w:rsidR="00A46BC5" w:rsidRPr="000157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https://vimeo.com/idsketching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>.</w:t>
      </w:r>
    </w:p>
    <w:p w:rsidR="00A46BC5" w:rsidRPr="000157A3" w:rsidRDefault="00C233FD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41">
        <w:r w:rsidR="00A46BC5" w:rsidRPr="000157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https://ru.pinterest.com/search/pins/?q=design%20sketching&amp;rs=typed&amp;term_meta[]=design%7Ctyped&amp;term_meta[]=sketching%7Ctyped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>.</w:t>
      </w:r>
    </w:p>
    <w:p w:rsidR="00A46BC5" w:rsidRPr="000157A3" w:rsidRDefault="00C233FD" w:rsidP="000157A3">
      <w:pPr>
        <w:numPr>
          <w:ilvl w:val="1"/>
          <w:numId w:val="12"/>
        </w:numPr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hyperlink r:id="rId42">
        <w:r w:rsidR="00A46BC5" w:rsidRPr="000157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https://www.behance.net/gallery/1176939/Sketching-Marker-Rendering</w:t>
        </w:r>
      </w:hyperlink>
      <w:r w:rsidR="00A46BC5" w:rsidRPr="000157A3">
        <w:rPr>
          <w:rFonts w:ascii="Times New Roman" w:hAnsi="Times New Roman" w:cs="Times New Roman"/>
          <w:sz w:val="24"/>
          <w:szCs w:val="24"/>
        </w:rPr>
        <w:t>.</w:t>
      </w:r>
    </w:p>
    <w:sectPr w:rsidR="00A46BC5" w:rsidRPr="000157A3" w:rsidSect="006F2E2B">
      <w:pgSz w:w="11909" w:h="16834"/>
      <w:pgMar w:top="426" w:right="850" w:bottom="1134" w:left="70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375" w:rsidRDefault="00CF5375" w:rsidP="002F450D">
      <w:pPr>
        <w:spacing w:line="240" w:lineRule="auto"/>
      </w:pPr>
      <w:r>
        <w:separator/>
      </w:r>
    </w:p>
  </w:endnote>
  <w:endnote w:type="continuationSeparator" w:id="0">
    <w:p w:rsidR="00CF5375" w:rsidRDefault="00CF5375" w:rsidP="002F4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Rockwell Extra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375" w:rsidRDefault="00CF5375" w:rsidP="002F450D">
      <w:pPr>
        <w:spacing w:line="240" w:lineRule="auto"/>
      </w:pPr>
      <w:r>
        <w:separator/>
      </w:r>
    </w:p>
  </w:footnote>
  <w:footnote w:type="continuationSeparator" w:id="0">
    <w:p w:rsidR="00CF5375" w:rsidRDefault="00CF5375" w:rsidP="002F45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B96"/>
    <w:multiLevelType w:val="multilevel"/>
    <w:tmpl w:val="62804C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03127A36"/>
    <w:multiLevelType w:val="hybridMultilevel"/>
    <w:tmpl w:val="699E5A08"/>
    <w:lvl w:ilvl="0" w:tplc="80DAB480">
      <w:start w:val="1"/>
      <w:numFmt w:val="bullet"/>
      <w:lvlText w:val="−"/>
      <w:lvlJc w:val="left"/>
      <w:pPr>
        <w:ind w:left="1429" w:hanging="360"/>
      </w:pPr>
      <w:rPr>
        <w:rFonts w:ascii="Noto Sans Symbols" w:eastAsia="Times New Roman" w:hAnsi="Noto Sans Symbols"/>
      </w:rPr>
    </w:lvl>
    <w:lvl w:ilvl="1" w:tplc="3ED4D5BE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</w:rPr>
    </w:lvl>
    <w:lvl w:ilvl="2" w:tplc="511ACF1C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</w:rPr>
    </w:lvl>
    <w:lvl w:ilvl="3" w:tplc="FECC8F6A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</w:rPr>
    </w:lvl>
    <w:lvl w:ilvl="4" w:tplc="753E4C86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</w:rPr>
    </w:lvl>
    <w:lvl w:ilvl="5" w:tplc="0CC68BFA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</w:rPr>
    </w:lvl>
    <w:lvl w:ilvl="6" w:tplc="6CAED400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</w:rPr>
    </w:lvl>
    <w:lvl w:ilvl="7" w:tplc="9F2CDCFA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</w:rPr>
    </w:lvl>
    <w:lvl w:ilvl="8" w:tplc="1BA87D30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0A04797C"/>
    <w:multiLevelType w:val="multilevel"/>
    <w:tmpl w:val="DEBE9B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1093779A"/>
    <w:multiLevelType w:val="multilevel"/>
    <w:tmpl w:val="433A64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005BBF"/>
    <w:multiLevelType w:val="multilevel"/>
    <w:tmpl w:val="14985BB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A1839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5C77EF7"/>
    <w:multiLevelType w:val="multilevel"/>
    <w:tmpl w:val="197C1B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6C51FA5"/>
    <w:multiLevelType w:val="multilevel"/>
    <w:tmpl w:val="7056EB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28796872"/>
    <w:multiLevelType w:val="multilevel"/>
    <w:tmpl w:val="68E696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9" w15:restartNumberingAfterBreak="0">
    <w:nsid w:val="2DD22041"/>
    <w:multiLevelType w:val="multilevel"/>
    <w:tmpl w:val="130E66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10" w15:restartNumberingAfterBreak="0">
    <w:nsid w:val="33C72A19"/>
    <w:multiLevelType w:val="multilevel"/>
    <w:tmpl w:val="62BC21A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3417093B"/>
    <w:multiLevelType w:val="hybridMultilevel"/>
    <w:tmpl w:val="5816D0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2A860C7"/>
    <w:multiLevelType w:val="multilevel"/>
    <w:tmpl w:val="161C93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13" w15:restartNumberingAfterBreak="0">
    <w:nsid w:val="523E6A06"/>
    <w:multiLevelType w:val="multilevel"/>
    <w:tmpl w:val="68226A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14" w15:restartNumberingAfterBreak="0">
    <w:nsid w:val="596B19D1"/>
    <w:multiLevelType w:val="hybridMultilevel"/>
    <w:tmpl w:val="334A1B10"/>
    <w:lvl w:ilvl="0" w:tplc="65DE4F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D6212D"/>
    <w:multiLevelType w:val="multilevel"/>
    <w:tmpl w:val="ABEABF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1E239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5091B98"/>
    <w:multiLevelType w:val="multilevel"/>
    <w:tmpl w:val="BD10B0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18" w15:restartNumberingAfterBreak="0">
    <w:nsid w:val="7C756D91"/>
    <w:multiLevelType w:val="multilevel"/>
    <w:tmpl w:val="668C9D2E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F122491"/>
    <w:multiLevelType w:val="multilevel"/>
    <w:tmpl w:val="014622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9"/>
  </w:num>
  <w:num w:numId="8">
    <w:abstractNumId w:val="13"/>
  </w:num>
  <w:num w:numId="9">
    <w:abstractNumId w:val="10"/>
  </w:num>
  <w:num w:numId="10">
    <w:abstractNumId w:val="8"/>
  </w:num>
  <w:num w:numId="11">
    <w:abstractNumId w:val="0"/>
  </w:num>
  <w:num w:numId="12">
    <w:abstractNumId w:val="3"/>
  </w:num>
  <w:num w:numId="13">
    <w:abstractNumId w:val="6"/>
  </w:num>
  <w:num w:numId="14">
    <w:abstractNumId w:val="7"/>
  </w:num>
  <w:num w:numId="15">
    <w:abstractNumId w:val="5"/>
  </w:num>
  <w:num w:numId="16">
    <w:abstractNumId w:val="15"/>
  </w:num>
  <w:num w:numId="17">
    <w:abstractNumId w:val="16"/>
  </w:num>
  <w:num w:numId="18">
    <w:abstractNumId w:val="11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C13"/>
    <w:rsid w:val="000157A3"/>
    <w:rsid w:val="000454C9"/>
    <w:rsid w:val="00070D08"/>
    <w:rsid w:val="00071822"/>
    <w:rsid w:val="00074721"/>
    <w:rsid w:val="000935BA"/>
    <w:rsid w:val="000B6D63"/>
    <w:rsid w:val="00104BE0"/>
    <w:rsid w:val="00151D55"/>
    <w:rsid w:val="00153E25"/>
    <w:rsid w:val="00154FCE"/>
    <w:rsid w:val="001579C0"/>
    <w:rsid w:val="0017113E"/>
    <w:rsid w:val="001A2D7D"/>
    <w:rsid w:val="001D2613"/>
    <w:rsid w:val="001E6647"/>
    <w:rsid w:val="001F5EAD"/>
    <w:rsid w:val="00206C13"/>
    <w:rsid w:val="00235318"/>
    <w:rsid w:val="00260CF7"/>
    <w:rsid w:val="002A243A"/>
    <w:rsid w:val="002C79E7"/>
    <w:rsid w:val="002D363C"/>
    <w:rsid w:val="002F450D"/>
    <w:rsid w:val="0031132D"/>
    <w:rsid w:val="00324B1E"/>
    <w:rsid w:val="00327CDA"/>
    <w:rsid w:val="00356FF0"/>
    <w:rsid w:val="00360137"/>
    <w:rsid w:val="00363CBC"/>
    <w:rsid w:val="003852FE"/>
    <w:rsid w:val="004640C0"/>
    <w:rsid w:val="00511B3D"/>
    <w:rsid w:val="00524823"/>
    <w:rsid w:val="005B2898"/>
    <w:rsid w:val="00605CC8"/>
    <w:rsid w:val="006A6BBB"/>
    <w:rsid w:val="006F2E2B"/>
    <w:rsid w:val="0071483C"/>
    <w:rsid w:val="0076531C"/>
    <w:rsid w:val="0077393B"/>
    <w:rsid w:val="00775AA7"/>
    <w:rsid w:val="007D3B9D"/>
    <w:rsid w:val="007E4164"/>
    <w:rsid w:val="00864B37"/>
    <w:rsid w:val="008A3A60"/>
    <w:rsid w:val="008C5910"/>
    <w:rsid w:val="008E25CB"/>
    <w:rsid w:val="00923C65"/>
    <w:rsid w:val="009347D8"/>
    <w:rsid w:val="009B5E03"/>
    <w:rsid w:val="009B70EE"/>
    <w:rsid w:val="00A46BC5"/>
    <w:rsid w:val="00A5732A"/>
    <w:rsid w:val="00A57D96"/>
    <w:rsid w:val="00A935E1"/>
    <w:rsid w:val="00AF5425"/>
    <w:rsid w:val="00B07952"/>
    <w:rsid w:val="00B174DD"/>
    <w:rsid w:val="00BB5029"/>
    <w:rsid w:val="00BE08A9"/>
    <w:rsid w:val="00BE73CC"/>
    <w:rsid w:val="00C02039"/>
    <w:rsid w:val="00C14E1C"/>
    <w:rsid w:val="00C233FD"/>
    <w:rsid w:val="00C44C02"/>
    <w:rsid w:val="00C46830"/>
    <w:rsid w:val="00C66D70"/>
    <w:rsid w:val="00C813B8"/>
    <w:rsid w:val="00CC27A7"/>
    <w:rsid w:val="00CD18A5"/>
    <w:rsid w:val="00CD7D97"/>
    <w:rsid w:val="00CE6AD9"/>
    <w:rsid w:val="00CF0B48"/>
    <w:rsid w:val="00CF5375"/>
    <w:rsid w:val="00D17E24"/>
    <w:rsid w:val="00D7767B"/>
    <w:rsid w:val="00E02A5B"/>
    <w:rsid w:val="00E067FF"/>
    <w:rsid w:val="00E07D9A"/>
    <w:rsid w:val="00E17B68"/>
    <w:rsid w:val="00E21CE3"/>
    <w:rsid w:val="00E250C2"/>
    <w:rsid w:val="00E25202"/>
    <w:rsid w:val="00E61818"/>
    <w:rsid w:val="00E64D99"/>
    <w:rsid w:val="00E81974"/>
    <w:rsid w:val="00EB147C"/>
    <w:rsid w:val="00F442C2"/>
    <w:rsid w:val="00F62BA2"/>
    <w:rsid w:val="00F70713"/>
    <w:rsid w:val="00F7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038D0A-7DE0-4AE3-B4D9-F6519D38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C2"/>
    <w:pPr>
      <w:spacing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250C2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250C2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250C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250C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250C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E250C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3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13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13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133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133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1338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E250C2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E250C2"/>
    <w:pPr>
      <w:keepNext/>
      <w:keepLines/>
      <w:spacing w:after="60"/>
    </w:pPr>
    <w:rPr>
      <w:color w:val="000000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E13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TableNormal2">
    <w:name w:val="Table Normal2"/>
    <w:uiPriority w:val="99"/>
    <w:rsid w:val="00E250C2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uiPriority w:val="99"/>
    <w:qFormat/>
    <w:rsid w:val="00E250C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5E1338"/>
    <w:rPr>
      <w:rFonts w:asciiTheme="majorHAnsi" w:eastAsiaTheme="majorEastAsia" w:hAnsiTheme="majorHAnsi" w:cstheme="majorBidi"/>
      <w:sz w:val="24"/>
      <w:szCs w:val="24"/>
    </w:rPr>
  </w:style>
  <w:style w:type="table" w:customStyle="1" w:styleId="a7">
    <w:name w:val="Стиль"/>
    <w:basedOn w:val="TableNormal2"/>
    <w:uiPriority w:val="99"/>
    <w:rsid w:val="00E250C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тиль1"/>
    <w:basedOn w:val="TableNormal2"/>
    <w:uiPriority w:val="99"/>
    <w:rsid w:val="00E250C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TOC Heading"/>
    <w:basedOn w:val="1"/>
    <w:next w:val="a"/>
    <w:uiPriority w:val="99"/>
    <w:qFormat/>
    <w:rsid w:val="008E25CB"/>
    <w:pPr>
      <w:spacing w:before="240" w:after="0" w:line="259" w:lineRule="auto"/>
      <w:outlineLvl w:val="9"/>
    </w:pPr>
    <w:rPr>
      <w:rFonts w:ascii="Calibri" w:eastAsia="Times New Roman" w:hAnsi="Calibri" w:cs="Times New Roman"/>
      <w:color w:val="365F91"/>
      <w:sz w:val="32"/>
      <w:szCs w:val="32"/>
    </w:rPr>
  </w:style>
  <w:style w:type="paragraph" w:styleId="12">
    <w:name w:val="toc 1"/>
    <w:basedOn w:val="a"/>
    <w:next w:val="a"/>
    <w:autoRedefine/>
    <w:uiPriority w:val="99"/>
    <w:rsid w:val="008E25CB"/>
    <w:pPr>
      <w:spacing w:after="100"/>
    </w:pPr>
  </w:style>
  <w:style w:type="character" w:styleId="a9">
    <w:name w:val="Hyperlink"/>
    <w:basedOn w:val="a0"/>
    <w:uiPriority w:val="99"/>
    <w:rsid w:val="008E25CB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C14E1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154F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54FCE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CC27A7"/>
    <w:rPr>
      <w:rFonts w:ascii="Calibri" w:hAnsi="Calibri" w:cs="Times New Roman"/>
      <w:lang w:eastAsia="en-US"/>
    </w:rPr>
  </w:style>
  <w:style w:type="paragraph" w:customStyle="1" w:styleId="Default">
    <w:name w:val="Default"/>
    <w:rsid w:val="00CC27A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af">
    <w:name w:val="Table Grid"/>
    <w:basedOn w:val="a1"/>
    <w:uiPriority w:val="99"/>
    <w:rsid w:val="009B70E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caption">
    <w:name w:val="doccaption"/>
    <w:basedOn w:val="a0"/>
    <w:rsid w:val="001A2D7D"/>
    <w:rPr>
      <w:rFonts w:cs="Times New Roman"/>
    </w:rPr>
  </w:style>
  <w:style w:type="paragraph" w:styleId="af0">
    <w:name w:val="header"/>
    <w:basedOn w:val="a"/>
    <w:link w:val="af1"/>
    <w:uiPriority w:val="99"/>
    <w:rsid w:val="002F450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2F450D"/>
    <w:rPr>
      <w:rFonts w:cs="Times New Roman"/>
    </w:rPr>
  </w:style>
  <w:style w:type="paragraph" w:styleId="af2">
    <w:name w:val="footer"/>
    <w:basedOn w:val="a"/>
    <w:link w:val="af3"/>
    <w:uiPriority w:val="99"/>
    <w:rsid w:val="002F450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2F450D"/>
    <w:rPr>
      <w:rFonts w:cs="Times New Roman"/>
    </w:rPr>
  </w:style>
  <w:style w:type="character" w:customStyle="1" w:styleId="ae">
    <w:name w:val="Без интервала Знак"/>
    <w:basedOn w:val="a0"/>
    <w:link w:val="ad"/>
    <w:uiPriority w:val="1"/>
    <w:locked/>
    <w:rsid w:val="00E07D9A"/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chkarosta.68edu.ru/wp-content/uploads/2020/10/%D0%9F%D1%80%D0%B8%D0%BA%D0%B0%D0%B7-%D0%9C%D0%B8%D0%BD%D0%BF%D1%80%D0%BE%D1%81%D0%B0-%D0%BE%D1%82-5-%D0%B0%D0%B2%D0%B3%D1%83%D1%81%D1%82%D0%B0-2020-%D0%9E-%D1%81%D0%B5%D1%82%D0%B5%D0%B2%D0%BE%D0%B9-%D1%84%D0%BE%D1%80%D0%BC%D0%B5-%D1%80%D0%B5%D0%B0%D0%BB%D0%B8%D0%B7%D0%B0%D1%86%D0%B8%D0%B8-%D0%BE%D0%B1%D1%80%D0%B0%D0%B7%D0%BE%D0%B2%D0%B0%D1%82%D0%B5%D0%BB%D1%8C%D0%BD%D1%8B%D1%85-%D0%BF%D1%80%D0%BE%D0%B3%D1%80%D0%B0%D0%BC%D0%BC.pdf" TargetMode="External"/><Relationship Id="rId13" Type="http://schemas.openxmlformats.org/officeDocument/2006/relationships/hyperlink" Target="http://www.ozon.ru/person/2308855/" TargetMode="External"/><Relationship Id="rId18" Type="http://schemas.openxmlformats.org/officeDocument/2006/relationships/hyperlink" Target="http://www.amazon.com/s/ref=rdr_ext_aut?_encoding=UTF8&amp;index=books&amp;field-author=Roselien%20Steur" TargetMode="External"/><Relationship Id="rId26" Type="http://schemas.openxmlformats.org/officeDocument/2006/relationships/hyperlink" Target="http://www.virtualreality24.ru/" TargetMode="External"/><Relationship Id="rId39" Type="http://schemas.openxmlformats.org/officeDocument/2006/relationships/hyperlink" Target="https://www.youtube.com/channel/UCOzx6PA0tgemJl1Ypd_1FT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4" Type="http://schemas.openxmlformats.org/officeDocument/2006/relationships/hyperlink" Target="http://www.vrfavs.com/" TargetMode="External"/><Relationship Id="rId42" Type="http://schemas.openxmlformats.org/officeDocument/2006/relationships/hyperlink" Target="https://www.behance.net/gallery/1176939/Sketching-Marker-Renderin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ozon.ru/person/30848066/" TargetMode="External"/><Relationship Id="rId17" Type="http://schemas.openxmlformats.org/officeDocument/2006/relationships/hyperlink" Target="http://www.amazon.com/s/ref=rdr_ext_aut?_encoding=UTF8&amp;index=books&amp;field-author=Koos%20Eissen" TargetMode="External"/><Relationship Id="rId25" Type="http://schemas.openxmlformats.org/officeDocument/2006/relationships/hyperlink" Target="https://geektimes.ru" TargetMode="External"/><Relationship Id="rId33" Type="http://schemas.openxmlformats.org/officeDocument/2006/relationships/hyperlink" Target="https://vk.com/away.php?to=https%3A%2F%2Fhightech.fm%2F&amp;cc_key=" TargetMode="External"/><Relationship Id="rId38" Type="http://schemas.openxmlformats.org/officeDocument/2006/relationships/hyperlink" Target="http://mocoloc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s/ref=rdr_ext_aut?_encoding=UTF8&amp;index=books&amp;field-author=Kevin%20Henry" TargetMode="External"/><Relationship Id="rId20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9" Type="http://schemas.openxmlformats.org/officeDocument/2006/relationships/hyperlink" Target="http://www.rusoculus.ru/forums/" TargetMode="External"/><Relationship Id="rId41" Type="http://schemas.openxmlformats.org/officeDocument/2006/relationships/hyperlink" Target="https://ru.pinterest.com/search/pins/?q=design%20sketching&amp;rs=typed&amp;term_meta%5b%5d=design%7Ctyped&amp;term_meta%5b%5d=sketching%7Ctype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person/30061608/" TargetMode="External"/><Relationship Id="rId24" Type="http://schemas.openxmlformats.org/officeDocument/2006/relationships/hyperlink" Target="https://habrahabr.ru/hub/virtualization/" TargetMode="External"/><Relationship Id="rId32" Type="http://schemas.openxmlformats.org/officeDocument/2006/relationships/hyperlink" Target="https://vk.com/away.php?to=http%3A%2F%2Fwww.vrability.ru%2F&amp;cc_key=" TargetMode="External"/><Relationship Id="rId37" Type="http://schemas.openxmlformats.org/officeDocument/2006/relationships/hyperlink" Target="http://www.notcot.org/" TargetMode="External"/><Relationship Id="rId40" Type="http://schemas.openxmlformats.org/officeDocument/2006/relationships/hyperlink" Target="https://vimeo.com/idsketch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3" Type="http://schemas.openxmlformats.org/officeDocument/2006/relationships/hyperlink" Target="https://vrgeek.ru" TargetMode="External"/><Relationship Id="rId28" Type="http://schemas.openxmlformats.org/officeDocument/2006/relationships/hyperlink" Target="https://vk.com/away.php?to=https%3A%2F%2Fhi-news.ru%2Ftag%2Fdopolnennaya-realnost&amp;cc_key=" TargetMode="External"/><Relationship Id="rId36" Type="http://schemas.openxmlformats.org/officeDocument/2006/relationships/hyperlink" Target="https://www.behance.net/" TargetMode="External"/><Relationship Id="rId10" Type="http://schemas.openxmlformats.org/officeDocument/2006/relationships/hyperlink" Target="http://www.ozon.ru/person/30061607/" TargetMode="External"/><Relationship Id="rId19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31" Type="http://schemas.openxmlformats.org/officeDocument/2006/relationships/hyperlink" Target="https://vk.com/away.php?to=http%3A%2F%2FVRBE.ru&amp;cc_key=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zon.ru/person/31288915/" TargetMode="External"/><Relationship Id="rId14" Type="http://schemas.openxmlformats.org/officeDocument/2006/relationships/hyperlink" Target="http://www.amazon.com/s/ref=rdr_ext_aut?_encoding=UTF8&amp;index=books&amp;field-author=Bjarki%20Hallgrimsson" TargetMode="External"/><Relationship Id="rId22" Type="http://schemas.openxmlformats.org/officeDocument/2006/relationships/hyperlink" Target="http://bevirtual.ru" TargetMode="External"/><Relationship Id="rId27" Type="http://schemas.openxmlformats.org/officeDocument/2006/relationships/hyperlink" Target="https://hi-news.ru/tag/virtualnaya-realnost" TargetMode="External"/><Relationship Id="rId30" Type="http://schemas.openxmlformats.org/officeDocument/2006/relationships/hyperlink" Target="https://vk.com/away.php?to=http%3A%2F%2F3d-vr.ru%2F&amp;cc_key=" TargetMode="External"/><Relationship Id="rId35" Type="http://schemas.openxmlformats.org/officeDocument/2006/relationships/hyperlink" Target="http://designe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5613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Точка Роста</cp:lastModifiedBy>
  <cp:revision>4</cp:revision>
  <cp:lastPrinted>2023-09-21T15:31:00Z</cp:lastPrinted>
  <dcterms:created xsi:type="dcterms:W3CDTF">2024-09-14T20:54:00Z</dcterms:created>
  <dcterms:modified xsi:type="dcterms:W3CDTF">2024-09-18T19:35:00Z</dcterms:modified>
</cp:coreProperties>
</file>