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6237"/>
        <w:gridCol w:w="3544"/>
      </w:tblGrid>
      <w:tr w:rsidR="004F3C92" w:rsidRPr="00B0309E" w:rsidTr="004F3C92">
        <w:tc>
          <w:tcPr>
            <w:tcW w:w="6237" w:type="dxa"/>
          </w:tcPr>
          <w:p w:rsidR="004F3C92" w:rsidRPr="00B0309E" w:rsidRDefault="004F3C92" w:rsidP="00CE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F3C92" w:rsidRPr="00B0309E" w:rsidRDefault="004F3C92" w:rsidP="00CE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F3C92" w:rsidRPr="00B0309E" w:rsidRDefault="004F3C92" w:rsidP="00CE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 xml:space="preserve">МБОУ СОШ № 26 с.Краснокумского </w:t>
            </w:r>
          </w:p>
          <w:p w:rsidR="004F3C92" w:rsidRPr="00B0309E" w:rsidRDefault="004F3C92" w:rsidP="00CE5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>от 29.10.2021г. протокол № 02</w:t>
            </w:r>
          </w:p>
        </w:tc>
        <w:tc>
          <w:tcPr>
            <w:tcW w:w="3544" w:type="dxa"/>
          </w:tcPr>
          <w:p w:rsidR="004F3C92" w:rsidRPr="00B0309E" w:rsidRDefault="004F3C92" w:rsidP="00CE513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F3C92" w:rsidRPr="00B0309E" w:rsidRDefault="004F3C92" w:rsidP="00CE513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 xml:space="preserve">приказом МБОУ СОШ № 26 с.Краснокумского </w:t>
            </w:r>
          </w:p>
          <w:p w:rsidR="004F3C92" w:rsidRPr="00B0309E" w:rsidRDefault="004F3C92" w:rsidP="00CE513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0309E">
              <w:rPr>
                <w:rFonts w:ascii="Times New Roman" w:hAnsi="Times New Roman"/>
                <w:sz w:val="24"/>
                <w:szCs w:val="24"/>
              </w:rPr>
              <w:t>от 29.10.2021г. № 486</w:t>
            </w:r>
          </w:p>
        </w:tc>
      </w:tr>
    </w:tbl>
    <w:p w:rsidR="00B71FFE" w:rsidRPr="004F3C92" w:rsidRDefault="009E3B37" w:rsidP="004F3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    </w:t>
      </w:r>
    </w:p>
    <w:p w:rsidR="001C6A36" w:rsidRPr="004F3C92" w:rsidRDefault="00B51DFE" w:rsidP="004F3C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3C92">
        <w:rPr>
          <w:rFonts w:ascii="Times New Roman" w:hAnsi="Times New Roman"/>
          <w:b/>
          <w:sz w:val="24"/>
          <w:szCs w:val="24"/>
        </w:rPr>
        <w:t>П</w:t>
      </w:r>
      <w:r w:rsidR="004F3C92">
        <w:rPr>
          <w:rFonts w:ascii="Times New Roman" w:hAnsi="Times New Roman"/>
          <w:b/>
          <w:sz w:val="24"/>
          <w:szCs w:val="24"/>
        </w:rPr>
        <w:t>оложение</w:t>
      </w:r>
    </w:p>
    <w:p w:rsidR="006A2A21" w:rsidRPr="004F3C92" w:rsidRDefault="001C6A36" w:rsidP="004F3C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3C92">
        <w:rPr>
          <w:rFonts w:ascii="Times New Roman" w:hAnsi="Times New Roman"/>
          <w:b/>
          <w:sz w:val="24"/>
          <w:szCs w:val="24"/>
        </w:rPr>
        <w:t xml:space="preserve">об организации дополнительного образования детей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A36" w:rsidRPr="004F3C92" w:rsidRDefault="000F30E8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1.     Общие положения</w:t>
      </w:r>
    </w:p>
    <w:p w:rsidR="00E1573B" w:rsidRPr="004F3C92" w:rsidRDefault="001C6A36" w:rsidP="004F3C9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4F3C92">
        <w:t xml:space="preserve">1.1. </w:t>
      </w:r>
      <w:r w:rsidR="004F7E62" w:rsidRPr="004F3C92">
        <w:t xml:space="preserve">Настоящее Положение разработано в соответствии </w:t>
      </w:r>
      <w:r w:rsidR="00E1573B" w:rsidRPr="004F3C92">
        <w:t>со следующими документами: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Федеральный закон от 31 июля 2020 г. № 304-ФЗ «О внесении изменений в</w:t>
      </w:r>
      <w:r w:rsidRPr="004F3C92">
        <w:rPr>
          <w:spacing w:val="1"/>
        </w:rPr>
        <w:t xml:space="preserve"> </w:t>
      </w:r>
      <w:r w:rsidRPr="004F3C92">
        <w:t>Федеральный закон «Об образовании в Российской Федерации» по вопросам воспитания</w:t>
      </w:r>
      <w:r w:rsidRPr="004F3C92">
        <w:rPr>
          <w:spacing w:val="1"/>
        </w:rPr>
        <w:t xml:space="preserve"> </w:t>
      </w:r>
      <w:r w:rsidRPr="004F3C92">
        <w:t>обучающихся».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Указ Президента РФ от 07 мая 2018 г. № 204 «О национальных целях и стратегических задачах развития РФ на период до 2024 года».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Распоряжение Правительства Российской Федерации от 12 ноября 2020 г. № 2945- 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</w:t>
      </w:r>
      <w:r w:rsidR="0092223A" w:rsidRPr="004F3C92">
        <w:t>оздоровления детей и молодежи»</w:t>
      </w:r>
    </w:p>
    <w:p w:rsidR="0092223A" w:rsidRPr="004F3C92" w:rsidRDefault="0092223A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Постановление 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правила к устройству, содержанию и организации работы образовательных организаций и других объектов социальной структуры для детей и молодёжи в условиях распространения новой коронавирусной инфекции (COVID-19)»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Приказ Министерства Просвещения РФ от 03 сентября 2019 г. № 467 «Об утверждении целевой модели развития региональных систем дополнительного образования детей».</w:t>
      </w:r>
    </w:p>
    <w:p w:rsidR="00E1573B" w:rsidRPr="004F3C92" w:rsidRDefault="00E1573B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Письмо Минобрнауки России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CD4274" w:rsidRPr="004F3C92" w:rsidRDefault="00CD4274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Концепция развития дополнительного образования детей до 2030 года (проект Департамент</w:t>
      </w:r>
      <w:r w:rsidR="0003664F" w:rsidRPr="004F3C92">
        <w:t>а</w:t>
      </w:r>
      <w:r w:rsidRPr="004F3C92">
        <w:t xml:space="preserve"> государственной политики в</w:t>
      </w:r>
      <w:r w:rsidRPr="004F3C92">
        <w:rPr>
          <w:spacing w:val="1"/>
        </w:rPr>
        <w:t xml:space="preserve"> </w:t>
      </w:r>
      <w:r w:rsidRPr="004F3C92">
        <w:t>сфере</w:t>
      </w:r>
      <w:r w:rsidRPr="004F3C92">
        <w:rPr>
          <w:spacing w:val="1"/>
        </w:rPr>
        <w:t xml:space="preserve"> </w:t>
      </w:r>
      <w:r w:rsidRPr="004F3C92">
        <w:t>воспитания,</w:t>
      </w:r>
      <w:r w:rsidRPr="004F3C92">
        <w:rPr>
          <w:spacing w:val="1"/>
        </w:rPr>
        <w:t xml:space="preserve"> </w:t>
      </w:r>
      <w:r w:rsidRPr="004F3C92">
        <w:t>дополнительного</w:t>
      </w:r>
      <w:r w:rsidRPr="004F3C92">
        <w:rPr>
          <w:spacing w:val="1"/>
        </w:rPr>
        <w:t xml:space="preserve"> </w:t>
      </w:r>
      <w:r w:rsidRPr="004F3C92">
        <w:t>образования</w:t>
      </w:r>
      <w:r w:rsidRPr="004F3C92">
        <w:rPr>
          <w:spacing w:val="1"/>
        </w:rPr>
        <w:t xml:space="preserve"> </w:t>
      </w:r>
      <w:r w:rsidRPr="004F3C92">
        <w:t>и</w:t>
      </w:r>
      <w:r w:rsidRPr="004F3C92">
        <w:rPr>
          <w:spacing w:val="1"/>
        </w:rPr>
        <w:t xml:space="preserve"> </w:t>
      </w:r>
      <w:r w:rsidRPr="004F3C92">
        <w:t>детского</w:t>
      </w:r>
      <w:r w:rsidRPr="004F3C92">
        <w:rPr>
          <w:spacing w:val="1"/>
        </w:rPr>
        <w:t xml:space="preserve"> </w:t>
      </w:r>
      <w:r w:rsidRPr="004F3C92">
        <w:t>отдыха</w:t>
      </w:r>
      <w:r w:rsidRPr="004F3C92">
        <w:rPr>
          <w:spacing w:val="1"/>
        </w:rPr>
        <w:t xml:space="preserve"> </w:t>
      </w:r>
      <w:r w:rsidRPr="004F3C92">
        <w:t>Министерства</w:t>
      </w:r>
      <w:r w:rsidRPr="004F3C92">
        <w:rPr>
          <w:spacing w:val="1"/>
        </w:rPr>
        <w:t xml:space="preserve"> </w:t>
      </w:r>
      <w:r w:rsidRPr="004F3C92">
        <w:t>просвещения</w:t>
      </w:r>
      <w:r w:rsidRPr="004F3C92">
        <w:rPr>
          <w:spacing w:val="1"/>
        </w:rPr>
        <w:t xml:space="preserve"> </w:t>
      </w:r>
      <w:r w:rsidRPr="004F3C92">
        <w:t>России,</w:t>
      </w:r>
      <w:r w:rsidRPr="004F3C92">
        <w:rPr>
          <w:spacing w:val="1"/>
        </w:rPr>
        <w:t xml:space="preserve"> </w:t>
      </w:r>
      <w:r w:rsidRPr="004F3C92">
        <w:t>от</w:t>
      </w:r>
      <w:r w:rsidRPr="004F3C92">
        <w:rPr>
          <w:spacing w:val="1"/>
        </w:rPr>
        <w:t xml:space="preserve"> </w:t>
      </w:r>
      <w:r w:rsidRPr="004F3C92">
        <w:t>30.09.2020</w:t>
      </w:r>
      <w:r w:rsidRPr="004F3C92">
        <w:rPr>
          <w:spacing w:val="1"/>
        </w:rPr>
        <w:t xml:space="preserve"> </w:t>
      </w:r>
      <w:r w:rsidRPr="004F3C92">
        <w:t>г.</w:t>
      </w:r>
      <w:r w:rsidR="0003664F" w:rsidRPr="004F3C92">
        <w:t>)</w:t>
      </w:r>
    </w:p>
    <w:p w:rsidR="0092223A" w:rsidRPr="004F3C92" w:rsidRDefault="0092223A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Методические рекомендации Роспотребнадзора МР3.1/2.4.0178/1-20 «Рекомендации по организации работы образовательных организаций в условиях распространения COVID-19», утверждённые Главным государственным санитарным врачом РФ.</w:t>
      </w:r>
    </w:p>
    <w:p w:rsidR="0092223A" w:rsidRPr="004F3C92" w:rsidRDefault="0092223A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Методические</w:t>
      </w:r>
      <w:r w:rsidRPr="004F3C92">
        <w:rPr>
          <w:spacing w:val="1"/>
        </w:rPr>
        <w:t xml:space="preserve"> </w:t>
      </w:r>
      <w:r w:rsidRPr="004F3C92">
        <w:t>рекомендации</w:t>
      </w:r>
      <w:r w:rsidRPr="004F3C92">
        <w:rPr>
          <w:spacing w:val="1"/>
        </w:rPr>
        <w:t xml:space="preserve"> </w:t>
      </w:r>
      <w:r w:rsidRPr="004F3C92">
        <w:t>для</w:t>
      </w:r>
      <w:r w:rsidRPr="004F3C92">
        <w:rPr>
          <w:spacing w:val="1"/>
        </w:rPr>
        <w:t xml:space="preserve"> </w:t>
      </w:r>
      <w:r w:rsidRPr="004F3C92">
        <w:t>руководящих</w:t>
      </w:r>
      <w:r w:rsidRPr="004F3C92">
        <w:rPr>
          <w:spacing w:val="1"/>
        </w:rPr>
        <w:t xml:space="preserve"> </w:t>
      </w:r>
      <w:r w:rsidRPr="004F3C92">
        <w:t>и</w:t>
      </w:r>
      <w:r w:rsidRPr="004F3C92">
        <w:rPr>
          <w:spacing w:val="-67"/>
        </w:rPr>
        <w:t xml:space="preserve"> </w:t>
      </w:r>
      <w:r w:rsidRPr="004F3C92">
        <w:t>педагогических работников образовательных организаций</w:t>
      </w:r>
      <w:r w:rsidRPr="004F3C92">
        <w:rPr>
          <w:spacing w:val="-67"/>
        </w:rPr>
        <w:t xml:space="preserve"> </w:t>
      </w:r>
      <w:r w:rsidRPr="004F3C92">
        <w:t>Ставропольского</w:t>
      </w:r>
      <w:r w:rsidRPr="004F3C92">
        <w:rPr>
          <w:spacing w:val="1"/>
        </w:rPr>
        <w:t xml:space="preserve"> </w:t>
      </w:r>
      <w:r w:rsidRPr="004F3C92">
        <w:t>края</w:t>
      </w:r>
      <w:r w:rsidRPr="004F3C92">
        <w:rPr>
          <w:spacing w:val="1"/>
        </w:rPr>
        <w:t xml:space="preserve"> </w:t>
      </w:r>
      <w:r w:rsidRPr="004F3C92">
        <w:t>по</w:t>
      </w:r>
      <w:r w:rsidRPr="004F3C92">
        <w:rPr>
          <w:spacing w:val="1"/>
        </w:rPr>
        <w:t xml:space="preserve"> </w:t>
      </w:r>
      <w:r w:rsidRPr="004F3C92">
        <w:t>организации</w:t>
      </w:r>
      <w:r w:rsidRPr="004F3C92">
        <w:rPr>
          <w:spacing w:val="1"/>
        </w:rPr>
        <w:t xml:space="preserve"> </w:t>
      </w:r>
      <w:r w:rsidRPr="004F3C92">
        <w:t>образовательной</w:t>
      </w:r>
      <w:r w:rsidRPr="004F3C92">
        <w:rPr>
          <w:spacing w:val="-67"/>
        </w:rPr>
        <w:t xml:space="preserve"> </w:t>
      </w:r>
      <w:r w:rsidRPr="004F3C92">
        <w:t>деятельности</w:t>
      </w:r>
      <w:r w:rsidRPr="004F3C92">
        <w:rPr>
          <w:spacing w:val="1"/>
        </w:rPr>
        <w:t xml:space="preserve"> </w:t>
      </w:r>
      <w:r w:rsidRPr="004F3C92">
        <w:t>в</w:t>
      </w:r>
      <w:r w:rsidRPr="004F3C92">
        <w:rPr>
          <w:spacing w:val="1"/>
        </w:rPr>
        <w:t xml:space="preserve"> </w:t>
      </w:r>
      <w:r w:rsidRPr="004F3C92">
        <w:t>2021/2022</w:t>
      </w:r>
      <w:r w:rsidRPr="004F3C92">
        <w:rPr>
          <w:spacing w:val="1"/>
        </w:rPr>
        <w:t xml:space="preserve"> </w:t>
      </w:r>
      <w:r w:rsidRPr="004F3C92">
        <w:t>учебном</w:t>
      </w:r>
      <w:r w:rsidRPr="004F3C92">
        <w:rPr>
          <w:spacing w:val="1"/>
        </w:rPr>
        <w:t xml:space="preserve"> </w:t>
      </w:r>
      <w:r w:rsidRPr="004F3C92">
        <w:t>году, разработанных СКИРО ПК и ПРО в 2021 году.</w:t>
      </w:r>
    </w:p>
    <w:p w:rsidR="00050D27" w:rsidRPr="004F3C92" w:rsidRDefault="00AD40D1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Устав</w:t>
      </w:r>
      <w:r w:rsidR="00050D27" w:rsidRPr="004F3C92">
        <w:t xml:space="preserve"> </w:t>
      </w:r>
      <w:r w:rsidR="00A259C7" w:rsidRPr="004F3C92">
        <w:t>МБОУ СОШ № 26 с. Краснокумского от 29.12.2017г.</w:t>
      </w:r>
    </w:p>
    <w:p w:rsidR="00E1573B" w:rsidRPr="004F3C92" w:rsidRDefault="00AD40D1" w:rsidP="004F3C92">
      <w:pPr>
        <w:pStyle w:val="header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F3C92">
        <w:t>Лицензия</w:t>
      </w:r>
      <w:r w:rsidR="00050D27" w:rsidRPr="004F3C92">
        <w:t xml:space="preserve"> МБОУ СОШ № 26 с. Краснокумского №3921 от 10 апреля 2015г.</w:t>
      </w:r>
    </w:p>
    <w:p w:rsidR="001C6A36" w:rsidRPr="004F3C92" w:rsidRDefault="00CD4274" w:rsidP="004F3C92">
      <w:pPr>
        <w:pStyle w:val="a4"/>
        <w:shd w:val="clear" w:color="auto" w:fill="FFFFFF"/>
        <w:spacing w:before="0" w:beforeAutospacing="0" w:after="0" w:afterAutospacing="0"/>
        <w:jc w:val="both"/>
      </w:pPr>
      <w:r w:rsidRPr="004F3C92">
        <w:t xml:space="preserve">1.2. </w:t>
      </w:r>
      <w:r w:rsidR="001C6A36" w:rsidRPr="004F3C92">
        <w:t xml:space="preserve">Дополнительное образование (далее ДО) организуется в целях формирования единого образовательного пространства </w:t>
      </w:r>
      <w:r w:rsidR="006A2A21" w:rsidRPr="004F3C92">
        <w:t>Муниципального общеобразовательного учреждения «Средняя общеобразовательная школа</w:t>
      </w:r>
      <w:r w:rsidR="001C6A36" w:rsidRPr="004F3C92">
        <w:t xml:space="preserve"> №</w:t>
      </w:r>
      <w:r w:rsidR="00B71FFE" w:rsidRPr="004F3C92">
        <w:t>26 с.Краснокумского</w:t>
      </w:r>
      <w:r w:rsidR="006A2A21" w:rsidRPr="004F3C92">
        <w:t>»</w:t>
      </w:r>
      <w:r w:rsidR="00551E81" w:rsidRPr="004F3C92">
        <w:t xml:space="preserve">. </w:t>
      </w:r>
      <w:r w:rsidR="00EB1328" w:rsidRPr="004F3C92"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BD52BF" w:rsidRPr="004F3C92" w:rsidRDefault="00CD4274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1.3</w:t>
      </w:r>
      <w:r w:rsidR="00BD52BF" w:rsidRPr="004F3C92">
        <w:rPr>
          <w:rFonts w:ascii="Times New Roman" w:hAnsi="Times New Roman"/>
          <w:sz w:val="24"/>
          <w:szCs w:val="24"/>
        </w:rPr>
        <w:t xml:space="preserve">. Содержание ДО определяется </w:t>
      </w:r>
      <w:r w:rsidR="00EB1328" w:rsidRPr="004F3C92">
        <w:rPr>
          <w:rFonts w:ascii="Times New Roman" w:hAnsi="Times New Roman"/>
          <w:sz w:val="24"/>
          <w:szCs w:val="24"/>
        </w:rPr>
        <w:t xml:space="preserve">дополнительными </w:t>
      </w:r>
      <w:r w:rsidR="00BD52BF" w:rsidRPr="004F3C92">
        <w:rPr>
          <w:rFonts w:ascii="Times New Roman" w:hAnsi="Times New Roman"/>
          <w:sz w:val="24"/>
          <w:szCs w:val="24"/>
        </w:rPr>
        <w:t xml:space="preserve">образовательными программами -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открытия на базе учреждения экспериментальной площадки. </w:t>
      </w:r>
    </w:p>
    <w:p w:rsidR="001C6A36" w:rsidRPr="004F3C92" w:rsidRDefault="00CD4274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lastRenderedPageBreak/>
        <w:t>1.4</w:t>
      </w:r>
      <w:r w:rsidR="001C6A36" w:rsidRPr="004F3C92">
        <w:rPr>
          <w:rFonts w:ascii="Times New Roman" w:hAnsi="Times New Roman"/>
          <w:sz w:val="24"/>
          <w:szCs w:val="24"/>
        </w:rPr>
        <w:t xml:space="preserve">. </w:t>
      </w:r>
      <w:r w:rsidR="00EB1328" w:rsidRPr="004F3C92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 предназначена</w:t>
      </w:r>
      <w:r w:rsidR="001C6A36" w:rsidRPr="004F3C92">
        <w:rPr>
          <w:rFonts w:ascii="Times New Roman" w:hAnsi="Times New Roman"/>
          <w:sz w:val="24"/>
          <w:szCs w:val="24"/>
        </w:rPr>
        <w:t xml:space="preserve"> для </w:t>
      </w:r>
      <w:r w:rsidR="00551E81" w:rsidRPr="004F3C92">
        <w:rPr>
          <w:rFonts w:ascii="Times New Roman" w:hAnsi="Times New Roman"/>
          <w:sz w:val="24"/>
          <w:szCs w:val="24"/>
        </w:rPr>
        <w:t>организации свободного (внеурочного) времени</w:t>
      </w:r>
      <w:r w:rsidRPr="004F3C92">
        <w:rPr>
          <w:rFonts w:ascii="Times New Roman" w:hAnsi="Times New Roman"/>
          <w:sz w:val="24"/>
          <w:szCs w:val="24"/>
        </w:rPr>
        <w:t xml:space="preserve"> детей в возрасте от 6,5</w:t>
      </w:r>
      <w:r w:rsidR="00BD52BF" w:rsidRPr="004F3C92">
        <w:rPr>
          <w:rFonts w:ascii="Times New Roman" w:hAnsi="Times New Roman"/>
          <w:sz w:val="24"/>
          <w:szCs w:val="24"/>
        </w:rPr>
        <w:t xml:space="preserve"> до 18</w:t>
      </w:r>
      <w:r w:rsidR="00551E81" w:rsidRPr="004F3C92">
        <w:rPr>
          <w:rFonts w:ascii="Times New Roman" w:hAnsi="Times New Roman"/>
          <w:sz w:val="24"/>
          <w:szCs w:val="24"/>
        </w:rPr>
        <w:t xml:space="preserve"> лет.</w:t>
      </w:r>
    </w:p>
    <w:p w:rsidR="00551E81" w:rsidRPr="004F3C92" w:rsidRDefault="00CD4274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1.5</w:t>
      </w:r>
      <w:r w:rsidR="001C6A36" w:rsidRPr="004F3C92">
        <w:rPr>
          <w:rFonts w:ascii="Times New Roman" w:hAnsi="Times New Roman"/>
          <w:sz w:val="24"/>
          <w:szCs w:val="24"/>
        </w:rPr>
        <w:t xml:space="preserve">. </w:t>
      </w:r>
      <w:r w:rsidR="00EB1328" w:rsidRPr="004F3C92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</w:t>
      </w:r>
      <w:r w:rsidR="001C6A36" w:rsidRPr="004F3C92">
        <w:rPr>
          <w:rFonts w:ascii="Times New Roman" w:hAnsi="Times New Roman"/>
          <w:sz w:val="24"/>
          <w:szCs w:val="24"/>
        </w:rPr>
        <w:t xml:space="preserve"> </w:t>
      </w:r>
      <w:r w:rsidR="00551E81" w:rsidRPr="004F3C92">
        <w:rPr>
          <w:rFonts w:ascii="Times New Roman" w:hAnsi="Times New Roman"/>
          <w:sz w:val="24"/>
          <w:szCs w:val="24"/>
        </w:rPr>
        <w:t>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здоровья.</w:t>
      </w:r>
    </w:p>
    <w:p w:rsidR="001C6A36" w:rsidRPr="004F3C92" w:rsidRDefault="00BD52BF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1.5</w:t>
      </w:r>
      <w:r w:rsidR="001C6A36" w:rsidRPr="004F3C92">
        <w:rPr>
          <w:rFonts w:ascii="Times New Roman" w:hAnsi="Times New Roman"/>
          <w:sz w:val="24"/>
          <w:szCs w:val="24"/>
        </w:rPr>
        <w:t>. Руководителем ДО является заместитель директора по воспитательной работе, который организует работу ДО и несет ответственность з</w:t>
      </w:r>
      <w:r w:rsidR="00551E81" w:rsidRPr="004F3C92">
        <w:rPr>
          <w:rFonts w:ascii="Times New Roman" w:hAnsi="Times New Roman"/>
          <w:sz w:val="24"/>
          <w:szCs w:val="24"/>
        </w:rPr>
        <w:t xml:space="preserve">а результаты его деятельности. </w:t>
      </w:r>
    </w:p>
    <w:p w:rsidR="00551E81" w:rsidRPr="004F3C92" w:rsidRDefault="001C6A36" w:rsidP="004F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1.6. </w:t>
      </w:r>
      <w:r w:rsidR="00551E81" w:rsidRPr="004F3C92">
        <w:rPr>
          <w:rFonts w:ascii="Times New Roman" w:hAnsi="Times New Roman"/>
          <w:sz w:val="24"/>
          <w:szCs w:val="24"/>
        </w:rPr>
        <w:t>Структура ДО определяется целями и задачами ДО детей в школе, количеством и направленностью реал</w:t>
      </w:r>
      <w:r w:rsidR="00981AAD" w:rsidRPr="004F3C92">
        <w:rPr>
          <w:rFonts w:ascii="Times New Roman" w:hAnsi="Times New Roman"/>
          <w:sz w:val="24"/>
          <w:szCs w:val="24"/>
        </w:rPr>
        <w:t xml:space="preserve">изуемых дополнительных </w:t>
      </w:r>
      <w:r w:rsidR="009E3B37" w:rsidRPr="004F3C92">
        <w:rPr>
          <w:rFonts w:ascii="Times New Roman" w:hAnsi="Times New Roman"/>
          <w:sz w:val="24"/>
          <w:szCs w:val="24"/>
        </w:rPr>
        <w:t xml:space="preserve">образовательных </w:t>
      </w:r>
      <w:r w:rsidR="00981AAD" w:rsidRPr="004F3C92">
        <w:rPr>
          <w:rFonts w:ascii="Times New Roman" w:hAnsi="Times New Roman"/>
          <w:sz w:val="24"/>
          <w:szCs w:val="24"/>
        </w:rPr>
        <w:t>программ и м</w:t>
      </w:r>
      <w:r w:rsidR="00981AAD" w:rsidRPr="004F3C92">
        <w:rPr>
          <w:rFonts w:ascii="Times New Roman" w:hAnsi="Times New Roman"/>
          <w:color w:val="000000"/>
          <w:sz w:val="24"/>
          <w:szCs w:val="24"/>
        </w:rPr>
        <w:t>ожет включать в себя следующие формы</w:t>
      </w:r>
      <w:r w:rsidR="009E3B37" w:rsidRPr="004F3C92">
        <w:rPr>
          <w:rFonts w:ascii="Times New Roman" w:hAnsi="Times New Roman"/>
          <w:color w:val="000000"/>
          <w:sz w:val="24"/>
          <w:szCs w:val="24"/>
        </w:rPr>
        <w:t xml:space="preserve"> детских объединений</w:t>
      </w:r>
      <w:r w:rsidR="00981AAD" w:rsidRPr="004F3C92">
        <w:rPr>
          <w:rFonts w:ascii="Times New Roman" w:hAnsi="Times New Roman"/>
          <w:color w:val="000000"/>
          <w:sz w:val="24"/>
          <w:szCs w:val="24"/>
        </w:rPr>
        <w:t>:</w:t>
      </w:r>
      <w:r w:rsidR="00A259C7" w:rsidRPr="004F3C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81AAD" w:rsidRPr="004F3C92">
        <w:rPr>
          <w:rFonts w:ascii="Times New Roman" w:hAnsi="Times New Roman"/>
          <w:color w:val="000000"/>
          <w:sz w:val="24"/>
          <w:szCs w:val="24"/>
        </w:rPr>
        <w:t>клуб</w:t>
      </w:r>
      <w:r w:rsidR="00A259C7" w:rsidRPr="004F3C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1AAD" w:rsidRPr="004F3C92">
        <w:rPr>
          <w:rFonts w:ascii="Times New Roman" w:hAnsi="Times New Roman"/>
          <w:color w:val="000000"/>
          <w:sz w:val="24"/>
          <w:szCs w:val="24"/>
        </w:rPr>
        <w:t>кружок</w:t>
      </w:r>
      <w:r w:rsidR="00A259C7" w:rsidRPr="004F3C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1DFE" w:rsidRPr="004F3C92">
        <w:rPr>
          <w:rFonts w:ascii="Times New Roman" w:hAnsi="Times New Roman"/>
          <w:color w:val="000000"/>
          <w:sz w:val="24"/>
          <w:szCs w:val="24"/>
        </w:rPr>
        <w:t>секция.</w:t>
      </w:r>
    </w:p>
    <w:p w:rsidR="00551E81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1.7. </w:t>
      </w:r>
      <w:r w:rsidR="00551E81" w:rsidRPr="004F3C92">
        <w:rPr>
          <w:rFonts w:ascii="Times New Roman" w:hAnsi="Times New Roman"/>
          <w:sz w:val="24"/>
          <w:szCs w:val="24"/>
        </w:rPr>
        <w:t xml:space="preserve">Запись в </w:t>
      </w:r>
      <w:r w:rsidR="009E3B37" w:rsidRPr="004F3C92">
        <w:rPr>
          <w:rFonts w:ascii="Times New Roman" w:hAnsi="Times New Roman"/>
          <w:sz w:val="24"/>
          <w:szCs w:val="24"/>
        </w:rPr>
        <w:t>объединения</w:t>
      </w:r>
      <w:r w:rsidR="00551E81" w:rsidRPr="004F3C92">
        <w:rPr>
          <w:rFonts w:ascii="Times New Roman" w:hAnsi="Times New Roman"/>
          <w:sz w:val="24"/>
          <w:szCs w:val="24"/>
        </w:rPr>
        <w:t xml:space="preserve"> ДО обучающихся осуществляется на основе свободного выбора детьми образовательной области и образовательных программ.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1.8. Штатное расписание ДО формируется в соответствии с его структурой и может меняться в связи с производственной необходимостью и развитием ДО. Деятельность педагогов ДО определяется соответствующими должностными инструкциями.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A36" w:rsidRPr="004F3C92" w:rsidRDefault="004F3C92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C6A36" w:rsidRPr="004F3C92">
        <w:rPr>
          <w:rFonts w:ascii="Times New Roman" w:hAnsi="Times New Roman"/>
          <w:sz w:val="24"/>
          <w:szCs w:val="24"/>
        </w:rPr>
        <w:t>Задачи дополнительного образования</w:t>
      </w:r>
    </w:p>
    <w:p w:rsidR="001C6A36" w:rsidRPr="004F3C92" w:rsidRDefault="001C6A36" w:rsidP="004F3C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К задачам ДО относятся: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создание условий для наиболее полного удовлетворения потребностей и интересов детей, укрепления их здоровья;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личностно – нравственное развитие и профессиональное самоопределение обучающихся;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обеспечение социальной защиты, поддержки, реабилитации и адаптации детей к жизни в обществе;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формирование общей культуры школьников;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- воспитание у детей гражданственности, уважения к правам и свободам человека, любви к Родине, природе, семье. </w:t>
      </w:r>
    </w:p>
    <w:p w:rsidR="001C6A36" w:rsidRPr="004F3C92" w:rsidRDefault="00551E81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выявление и поддержку детей, проявивших выдающиеся способности.</w:t>
      </w:r>
    </w:p>
    <w:p w:rsidR="00551E81" w:rsidRPr="004F3C92" w:rsidRDefault="00551E81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3C92" w:rsidRDefault="006A68A3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3.</w:t>
      </w:r>
      <w:r w:rsidR="001C6A36" w:rsidRPr="004F3C92">
        <w:rPr>
          <w:rFonts w:ascii="Times New Roman" w:hAnsi="Times New Roman"/>
          <w:sz w:val="24"/>
          <w:szCs w:val="24"/>
        </w:rPr>
        <w:t xml:space="preserve">Содержание образовательного процесса </w:t>
      </w:r>
    </w:p>
    <w:p w:rsidR="001C6A36" w:rsidRPr="004F3C92" w:rsidRDefault="001C6A36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в объединениях дополнительного образования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3.1. Работа объединений ДО  осуществляется на основе годовых и других видов планов, </w:t>
      </w:r>
      <w:r w:rsidR="009E3B37" w:rsidRPr="004F3C92">
        <w:rPr>
          <w:rFonts w:ascii="Times New Roman" w:hAnsi="Times New Roman"/>
          <w:sz w:val="24"/>
          <w:szCs w:val="24"/>
        </w:rPr>
        <w:t xml:space="preserve">дополнительных </w:t>
      </w:r>
      <w:r w:rsidRPr="004F3C92">
        <w:rPr>
          <w:rFonts w:ascii="Times New Roman" w:hAnsi="Times New Roman"/>
          <w:sz w:val="24"/>
          <w:szCs w:val="24"/>
        </w:rPr>
        <w:t>образовательных программ</w:t>
      </w:r>
      <w:r w:rsidR="005E54E1" w:rsidRPr="004F3C92">
        <w:rPr>
          <w:rFonts w:ascii="Times New Roman" w:hAnsi="Times New Roman"/>
          <w:sz w:val="24"/>
          <w:szCs w:val="24"/>
        </w:rPr>
        <w:t>, рабочих программ педагогов дополнительного образования</w:t>
      </w:r>
      <w:r w:rsidR="00A259C7" w:rsidRPr="004F3C92">
        <w:rPr>
          <w:rFonts w:ascii="Times New Roman" w:hAnsi="Times New Roman"/>
          <w:sz w:val="24"/>
          <w:szCs w:val="24"/>
        </w:rPr>
        <w:t xml:space="preserve"> и календарно</w:t>
      </w:r>
      <w:r w:rsidRPr="004F3C92">
        <w:rPr>
          <w:rFonts w:ascii="Times New Roman" w:hAnsi="Times New Roman"/>
          <w:sz w:val="24"/>
          <w:szCs w:val="24"/>
        </w:rPr>
        <w:t xml:space="preserve">-тематических планов, утвержденных </w:t>
      </w:r>
      <w:r w:rsidR="009E3B37" w:rsidRPr="004F3C92">
        <w:rPr>
          <w:rFonts w:ascii="Times New Roman" w:hAnsi="Times New Roman"/>
          <w:sz w:val="24"/>
          <w:szCs w:val="24"/>
        </w:rPr>
        <w:t>приказом по школе.</w:t>
      </w:r>
      <w:r w:rsidRPr="004F3C92">
        <w:rPr>
          <w:rFonts w:ascii="Times New Roman" w:hAnsi="Times New Roman"/>
          <w:sz w:val="24"/>
          <w:szCs w:val="24"/>
        </w:rPr>
        <w:t xml:space="preserve"> </w:t>
      </w:r>
    </w:p>
    <w:p w:rsidR="009E3B37" w:rsidRPr="004F3C92" w:rsidRDefault="001C6A36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3.2. В объединениях ДО реализуются программы дополнительного образования для детей различного уровня (первой, второй и третьей ступени об</w:t>
      </w:r>
      <w:r w:rsidR="009E3B37" w:rsidRPr="004F3C92">
        <w:rPr>
          <w:rFonts w:ascii="Times New Roman" w:hAnsi="Times New Roman"/>
          <w:sz w:val="24"/>
          <w:szCs w:val="24"/>
        </w:rPr>
        <w:t>учения</w:t>
      </w:r>
      <w:r w:rsidRPr="004F3C92">
        <w:rPr>
          <w:rFonts w:ascii="Times New Roman" w:hAnsi="Times New Roman"/>
          <w:sz w:val="24"/>
          <w:szCs w:val="24"/>
        </w:rPr>
        <w:t xml:space="preserve">) и </w:t>
      </w:r>
      <w:r w:rsidR="009E3B37" w:rsidRPr="004F3C92">
        <w:rPr>
          <w:rFonts w:ascii="Times New Roman" w:hAnsi="Times New Roman"/>
          <w:sz w:val="24"/>
          <w:szCs w:val="24"/>
        </w:rPr>
        <w:t xml:space="preserve">следующих </w:t>
      </w:r>
      <w:r w:rsidR="00B51DFE" w:rsidRPr="004F3C92">
        <w:rPr>
          <w:rFonts w:ascii="Times New Roman" w:hAnsi="Times New Roman"/>
          <w:sz w:val="24"/>
          <w:szCs w:val="24"/>
        </w:rPr>
        <w:t>направленностей</w:t>
      </w:r>
      <w:r w:rsidR="009E3B37" w:rsidRPr="004F3C92">
        <w:rPr>
          <w:rFonts w:ascii="Times New Roman" w:hAnsi="Times New Roman"/>
          <w:sz w:val="24"/>
          <w:szCs w:val="24"/>
        </w:rPr>
        <w:t>:</w:t>
      </w:r>
    </w:p>
    <w:p w:rsidR="009E3B37" w:rsidRPr="004F3C92" w:rsidRDefault="009E3B3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- </w:t>
      </w:r>
      <w:r w:rsidR="00B51DFE" w:rsidRPr="004F3C92">
        <w:rPr>
          <w:rFonts w:ascii="Times New Roman" w:hAnsi="Times New Roman"/>
          <w:sz w:val="24"/>
          <w:szCs w:val="24"/>
        </w:rPr>
        <w:t>художественной</w:t>
      </w:r>
      <w:r w:rsidRPr="004F3C92">
        <w:rPr>
          <w:rFonts w:ascii="Times New Roman" w:hAnsi="Times New Roman"/>
          <w:sz w:val="24"/>
          <w:szCs w:val="24"/>
        </w:rPr>
        <w:t>,</w:t>
      </w:r>
    </w:p>
    <w:p w:rsidR="009E3B37" w:rsidRPr="004F3C92" w:rsidRDefault="009E3B3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физкультурно-спортивной,</w:t>
      </w:r>
    </w:p>
    <w:p w:rsidR="009E3B37" w:rsidRPr="004F3C92" w:rsidRDefault="009E3B3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туристско-краеведческий,</w:t>
      </w:r>
    </w:p>
    <w:p w:rsidR="009E3B37" w:rsidRPr="004F3C92" w:rsidRDefault="009E3B3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- </w:t>
      </w:r>
      <w:r w:rsidR="00B51DFE" w:rsidRPr="004F3C92">
        <w:rPr>
          <w:rFonts w:ascii="Times New Roman" w:hAnsi="Times New Roman"/>
          <w:sz w:val="24"/>
          <w:szCs w:val="24"/>
        </w:rPr>
        <w:t>естественнонаучной</w:t>
      </w:r>
      <w:r w:rsidRPr="004F3C92">
        <w:rPr>
          <w:rFonts w:ascii="Times New Roman" w:hAnsi="Times New Roman"/>
          <w:sz w:val="24"/>
          <w:szCs w:val="24"/>
        </w:rPr>
        <w:t>,</w:t>
      </w:r>
    </w:p>
    <w:p w:rsidR="009E3B37" w:rsidRPr="004F3C92" w:rsidRDefault="009E3B3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- социально-</w:t>
      </w:r>
      <w:r w:rsidR="00B51DFE" w:rsidRPr="004F3C92">
        <w:rPr>
          <w:rFonts w:ascii="Times New Roman" w:hAnsi="Times New Roman"/>
          <w:sz w:val="24"/>
          <w:szCs w:val="24"/>
        </w:rPr>
        <w:t>гуманитарной</w:t>
      </w:r>
      <w:r w:rsidRPr="004F3C92">
        <w:rPr>
          <w:rFonts w:ascii="Times New Roman" w:hAnsi="Times New Roman"/>
          <w:sz w:val="24"/>
          <w:szCs w:val="24"/>
        </w:rPr>
        <w:t>,</w:t>
      </w:r>
    </w:p>
    <w:p w:rsidR="009E3B37" w:rsidRPr="004F3C92" w:rsidRDefault="00A259C7" w:rsidP="004F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- </w:t>
      </w:r>
      <w:r w:rsidR="000A524D" w:rsidRPr="004F3C92">
        <w:rPr>
          <w:rFonts w:ascii="Times New Roman" w:hAnsi="Times New Roman"/>
          <w:sz w:val="24"/>
          <w:szCs w:val="24"/>
        </w:rPr>
        <w:t>технической.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3.3. Занятия в объединениях ДО могут проводиться по программам одной тематической направленности или комплексным программам. 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3.4. Содержание образовательной программы, формы и методы ее реализации, возрастной состав объединения определяются педагогом самостоятельно, исходя из образовательных и воспитательных 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к программе.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3.5. Педагогические работники ДО могут пользоваться примерными программами либо использовать программы других учреждений дополнительного образования детей.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3C92" w:rsidRDefault="004F3C92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F3C92" w:rsidRDefault="004F3C92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F3C92" w:rsidRDefault="004F3C92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F3C92" w:rsidRDefault="001C6A36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lastRenderedPageBreak/>
        <w:t>4. Организация образовательного процесса</w:t>
      </w:r>
      <w:r w:rsidR="004F3C92">
        <w:rPr>
          <w:rFonts w:ascii="Times New Roman" w:hAnsi="Times New Roman"/>
          <w:sz w:val="24"/>
          <w:szCs w:val="24"/>
        </w:rPr>
        <w:t xml:space="preserve">. </w:t>
      </w:r>
    </w:p>
    <w:p w:rsidR="001C6A36" w:rsidRPr="004F3C92" w:rsidRDefault="004F3C92" w:rsidP="004F3C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1C6A36" w:rsidRPr="004F3C92">
        <w:rPr>
          <w:rFonts w:ascii="Times New Roman" w:hAnsi="Times New Roman"/>
          <w:sz w:val="24"/>
          <w:szCs w:val="24"/>
        </w:rPr>
        <w:t xml:space="preserve">Списочный состав детских объединений </w:t>
      </w:r>
      <w:r w:rsidR="000A524D" w:rsidRPr="004F3C92">
        <w:rPr>
          <w:rFonts w:ascii="Times New Roman" w:hAnsi="Times New Roman"/>
          <w:sz w:val="24"/>
          <w:szCs w:val="24"/>
        </w:rPr>
        <w:t>не должен превышать 30</w:t>
      </w:r>
      <w:r w:rsidR="003A417F" w:rsidRPr="004F3C92">
        <w:rPr>
          <w:rFonts w:ascii="Times New Roman" w:hAnsi="Times New Roman"/>
          <w:sz w:val="24"/>
          <w:szCs w:val="24"/>
        </w:rPr>
        <w:t xml:space="preserve"> человек, за исключением хоровых, спортивных</w:t>
      </w:r>
      <w:r w:rsidR="000F30E8" w:rsidRPr="004F3C92">
        <w:rPr>
          <w:rFonts w:ascii="Times New Roman" w:hAnsi="Times New Roman"/>
          <w:sz w:val="24"/>
          <w:szCs w:val="24"/>
        </w:rPr>
        <w:t>, хореографических, военно-патриотических, социально-педагогических</w:t>
      </w:r>
      <w:r w:rsidR="000A524D" w:rsidRPr="004F3C92">
        <w:rPr>
          <w:rFonts w:ascii="Times New Roman" w:hAnsi="Times New Roman"/>
          <w:sz w:val="24"/>
          <w:szCs w:val="24"/>
        </w:rPr>
        <w:t xml:space="preserve"> направленностей.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color w:val="3F3310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4.2. В соответствии с образовательной программой занятия могут проводиться </w:t>
      </w:r>
      <w:r w:rsidR="0098228D" w:rsidRPr="004F3C92">
        <w:rPr>
          <w:rFonts w:ascii="Times New Roman" w:hAnsi="Times New Roman"/>
          <w:color w:val="3F3310"/>
          <w:sz w:val="24"/>
          <w:szCs w:val="24"/>
        </w:rPr>
        <w:t xml:space="preserve">по группам, индивидуально или всем составом объединения.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4.3. Продолжительность занятий и их количество определяются</w:t>
      </w:r>
      <w:r w:rsidR="00E36CFF" w:rsidRPr="004F3C92">
        <w:rPr>
          <w:rFonts w:ascii="Times New Roman" w:hAnsi="Times New Roman"/>
          <w:sz w:val="24"/>
          <w:szCs w:val="24"/>
        </w:rPr>
        <w:t xml:space="preserve"> дополнительной </w:t>
      </w:r>
      <w:r w:rsidRPr="004F3C92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E36CFF" w:rsidRPr="004F3C92">
        <w:rPr>
          <w:rFonts w:ascii="Times New Roman" w:hAnsi="Times New Roman"/>
          <w:sz w:val="24"/>
          <w:szCs w:val="24"/>
        </w:rPr>
        <w:t>и нормами СанПин</w:t>
      </w:r>
      <w:r w:rsidR="000A524D" w:rsidRPr="004F3C92">
        <w:rPr>
          <w:rFonts w:ascii="Times New Roman" w:hAnsi="Times New Roman"/>
          <w:sz w:val="24"/>
          <w:szCs w:val="24"/>
        </w:rPr>
        <w:t xml:space="preserve"> (п.1.1.)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4.4.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экспозиции и др.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4.5. Педагог самостоятелен в выборе системы оценок, периодичности и форм аттестации обучающихся. Могут быть использованы следующие формы контроля: тесты, опросы, зачеты, собеседования, доклады, рефераты, выступления на олимпиадах, смотрах, конкурсах, выставках, конференциях, концертах, публикации и другие.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4.6. Для реализации комплексных программ могут быть привлечены два и более педагогов, распределение учебной нагрузки между ними фиксируется в образовательной программе. </w:t>
      </w:r>
    </w:p>
    <w:p w:rsidR="005E54E1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4.7. 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другие). В работе объединения по согласованию с педагогом могут принимать участие родители без вк</w:t>
      </w:r>
      <w:r w:rsidR="005E54E1" w:rsidRPr="004F3C92">
        <w:rPr>
          <w:rFonts w:ascii="Times New Roman" w:hAnsi="Times New Roman"/>
          <w:sz w:val="24"/>
          <w:szCs w:val="24"/>
        </w:rPr>
        <w:t xml:space="preserve">лючения их в списочный состав.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4.8. Каждый обучающийся имеет право заниматься в </w:t>
      </w:r>
      <w:r w:rsidR="006A2A21" w:rsidRPr="004F3C92">
        <w:rPr>
          <w:rFonts w:ascii="Times New Roman" w:hAnsi="Times New Roman"/>
          <w:sz w:val="24"/>
          <w:szCs w:val="24"/>
        </w:rPr>
        <w:t xml:space="preserve">нескольких </w:t>
      </w:r>
      <w:r w:rsidRPr="004F3C92">
        <w:rPr>
          <w:rFonts w:ascii="Times New Roman" w:hAnsi="Times New Roman"/>
          <w:sz w:val="24"/>
          <w:szCs w:val="24"/>
        </w:rPr>
        <w:t>объединениях разной направленности, а также изменять направление обучения.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4.9. В случае снижения фактической посещаемости в течение года группы должны быть объединены или расформированы. В объединениях второго и последующих годов обучения могут быть зачислены дети, успешно прошедшие собеседование. 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4.10. Учебный год в объединениях ДО начинает</w:t>
      </w:r>
      <w:r w:rsidR="006A68A3" w:rsidRPr="004F3C92">
        <w:rPr>
          <w:rFonts w:ascii="Times New Roman" w:hAnsi="Times New Roman"/>
          <w:sz w:val="24"/>
          <w:szCs w:val="24"/>
        </w:rPr>
        <w:t>ся 1 сентября и заканчивается 30</w:t>
      </w:r>
      <w:r w:rsidRPr="004F3C92">
        <w:rPr>
          <w:rFonts w:ascii="Times New Roman" w:hAnsi="Times New Roman"/>
          <w:sz w:val="24"/>
          <w:szCs w:val="24"/>
        </w:rPr>
        <w:t xml:space="preserve"> мая текущего года. Во время летних каникул учебный процесс может продолжаться (если это предусмотрено программой) в форме походов, сборов, экспедиций лагерей разной направленности и т.п. Состав обучающихся в этот период может быть переменным. При проведении многодневных походов разрешается увеличение нагрузки педагога. </w:t>
      </w:r>
    </w:p>
    <w:p w:rsidR="005E54E1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4.11. Занятия в объединениях ДО проводятся согласно расписанию, которое составляется в начале учебного года администрацией школы по представлению педагогических работников с учетом определения наиболее благоприятного режима труда и отд</w:t>
      </w:r>
      <w:r w:rsidR="00E36CFF" w:rsidRPr="004F3C92">
        <w:rPr>
          <w:rFonts w:ascii="Times New Roman" w:hAnsi="Times New Roman"/>
          <w:sz w:val="24"/>
          <w:szCs w:val="24"/>
        </w:rPr>
        <w:t>ыха обучающихся по нормам СанПин.</w:t>
      </w:r>
      <w:r w:rsidRPr="004F3C92">
        <w:rPr>
          <w:rFonts w:ascii="Times New Roman" w:hAnsi="Times New Roman"/>
          <w:sz w:val="24"/>
          <w:szCs w:val="24"/>
        </w:rPr>
        <w:t xml:space="preserve"> Расписание утверждается директором школы. Перенос занятия или изменения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 </w:t>
      </w:r>
    </w:p>
    <w:p w:rsidR="001C6A36" w:rsidRPr="004F3C92" w:rsidRDefault="005E54E1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color w:val="000000"/>
          <w:sz w:val="24"/>
          <w:szCs w:val="24"/>
        </w:rPr>
        <w:t>4.6. Педагоги ДО ведут журналы учета работы объединения в системе дополнительного образования детей. Заместитель директора школы по воспитательной работе осуществляет контроль ведения журналов по итогам каждой четверти и по окончании  учебного года.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4. 12. В объединениях ДО ведется методическая работа, направленная на совершенствование образовательного процесса, форм и методов обучения, повышение педагогического мастерства работников.</w:t>
      </w:r>
    </w:p>
    <w:p w:rsidR="000A524D" w:rsidRPr="004F3C92" w:rsidRDefault="000A524D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6A36" w:rsidRPr="004F3C92" w:rsidRDefault="005E54E1" w:rsidP="004F3C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5. Заключение</w:t>
      </w:r>
    </w:p>
    <w:p w:rsidR="001C6A36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 xml:space="preserve">5.1. Положение об организации ДО в образовательном учреждении рассматривается на педагогическом совете. </w:t>
      </w:r>
    </w:p>
    <w:p w:rsidR="005E3C42" w:rsidRPr="004F3C92" w:rsidRDefault="001C6A36" w:rsidP="004F3C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3C92">
        <w:rPr>
          <w:rFonts w:ascii="Times New Roman" w:hAnsi="Times New Roman"/>
          <w:sz w:val="24"/>
          <w:szCs w:val="24"/>
        </w:rPr>
        <w:t>5.2. 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образовательной деятельности.</w:t>
      </w:r>
      <w:bookmarkStart w:id="0" w:name="_GoBack"/>
      <w:bookmarkEnd w:id="0"/>
    </w:p>
    <w:p w:rsidR="00781F0A" w:rsidRPr="004F3C92" w:rsidRDefault="00781F0A" w:rsidP="004F3C92">
      <w:pPr>
        <w:pStyle w:val="a3"/>
        <w:rPr>
          <w:rFonts w:ascii="Times New Roman" w:hAnsi="Times New Roman"/>
          <w:sz w:val="24"/>
          <w:szCs w:val="24"/>
        </w:rPr>
      </w:pPr>
    </w:p>
    <w:p w:rsidR="009D214B" w:rsidRPr="004F3C92" w:rsidRDefault="009D214B" w:rsidP="004F3C92">
      <w:pPr>
        <w:pStyle w:val="a3"/>
        <w:rPr>
          <w:rFonts w:ascii="Times New Roman" w:hAnsi="Times New Roman"/>
          <w:sz w:val="24"/>
          <w:szCs w:val="24"/>
        </w:rPr>
      </w:pPr>
    </w:p>
    <w:sectPr w:rsidR="009D214B" w:rsidRPr="004F3C92" w:rsidSect="004F3C92">
      <w:footerReference w:type="default" r:id="rId7"/>
      <w:pgSz w:w="11906" w:h="16838"/>
      <w:pgMar w:top="567" w:right="567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04" w:rsidRDefault="00826904" w:rsidP="004F3C92">
      <w:pPr>
        <w:spacing w:after="0" w:line="240" w:lineRule="auto"/>
      </w:pPr>
      <w:r>
        <w:separator/>
      </w:r>
    </w:p>
  </w:endnote>
  <w:endnote w:type="continuationSeparator" w:id="1">
    <w:p w:rsidR="00826904" w:rsidRDefault="00826904" w:rsidP="004F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453"/>
      <w:docPartObj>
        <w:docPartGallery w:val="Page Numbers (Bottom of Page)"/>
        <w:docPartUnique/>
      </w:docPartObj>
    </w:sdtPr>
    <w:sdtContent>
      <w:p w:rsidR="004F3C92" w:rsidRDefault="004F3C9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3C92" w:rsidRDefault="004F3C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04" w:rsidRDefault="00826904" w:rsidP="004F3C92">
      <w:pPr>
        <w:spacing w:after="0" w:line="240" w:lineRule="auto"/>
      </w:pPr>
      <w:r>
        <w:separator/>
      </w:r>
    </w:p>
  </w:footnote>
  <w:footnote w:type="continuationSeparator" w:id="1">
    <w:p w:rsidR="00826904" w:rsidRDefault="00826904" w:rsidP="004F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AA"/>
    <w:multiLevelType w:val="hybridMultilevel"/>
    <w:tmpl w:val="21843610"/>
    <w:lvl w:ilvl="0" w:tplc="DAC6941C">
      <w:numFmt w:val="bullet"/>
      <w:lvlText w:val="-"/>
      <w:lvlJc w:val="left"/>
      <w:pPr>
        <w:ind w:left="360" w:hanging="360"/>
      </w:pPr>
      <w:rPr>
        <w:rFonts w:ascii="Sitka Subheading" w:eastAsia="Sitka Subheading" w:hAnsi="Sitka Subheading" w:cs="Sitka Subheading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714C6F"/>
    <w:multiLevelType w:val="hybridMultilevel"/>
    <w:tmpl w:val="F4E8075C"/>
    <w:lvl w:ilvl="0" w:tplc="D8FE467A">
      <w:start w:val="1"/>
      <w:numFmt w:val="decimal"/>
      <w:lvlText w:val="%1."/>
      <w:lvlJc w:val="left"/>
      <w:pPr>
        <w:ind w:left="31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E9CA694">
      <w:numFmt w:val="bullet"/>
      <w:lvlText w:val="•"/>
      <w:lvlJc w:val="left"/>
      <w:pPr>
        <w:ind w:left="1318" w:hanging="281"/>
      </w:pPr>
      <w:rPr>
        <w:rFonts w:hint="default"/>
        <w:lang w:val="ru-RU" w:eastAsia="en-US" w:bidi="ar-SA"/>
      </w:rPr>
    </w:lvl>
    <w:lvl w:ilvl="2" w:tplc="1B9EDD4C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6EE609D6">
      <w:numFmt w:val="bullet"/>
      <w:lvlText w:val="•"/>
      <w:lvlJc w:val="left"/>
      <w:pPr>
        <w:ind w:left="3315" w:hanging="281"/>
      </w:pPr>
      <w:rPr>
        <w:rFonts w:hint="default"/>
        <w:lang w:val="ru-RU" w:eastAsia="en-US" w:bidi="ar-SA"/>
      </w:rPr>
    </w:lvl>
    <w:lvl w:ilvl="4" w:tplc="91084DB2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5" w:tplc="F6BC28D8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6978A762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7" w:tplc="F6689300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0F7EBC8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56"/>
    <w:rsid w:val="0003664F"/>
    <w:rsid w:val="00050D27"/>
    <w:rsid w:val="000A524D"/>
    <w:rsid w:val="000F2556"/>
    <w:rsid w:val="000F30E8"/>
    <w:rsid w:val="00104D97"/>
    <w:rsid w:val="001C6A36"/>
    <w:rsid w:val="002525CA"/>
    <w:rsid w:val="003A417F"/>
    <w:rsid w:val="004E7845"/>
    <w:rsid w:val="004F3C92"/>
    <w:rsid w:val="004F7E62"/>
    <w:rsid w:val="00551E81"/>
    <w:rsid w:val="005C6AA4"/>
    <w:rsid w:val="005E3C42"/>
    <w:rsid w:val="005E54E1"/>
    <w:rsid w:val="006A2A21"/>
    <w:rsid w:val="006A68A3"/>
    <w:rsid w:val="00781F0A"/>
    <w:rsid w:val="00826904"/>
    <w:rsid w:val="008271FF"/>
    <w:rsid w:val="0092223A"/>
    <w:rsid w:val="00954A57"/>
    <w:rsid w:val="00981AAD"/>
    <w:rsid w:val="0098228D"/>
    <w:rsid w:val="009D214B"/>
    <w:rsid w:val="009E3B37"/>
    <w:rsid w:val="00A259C7"/>
    <w:rsid w:val="00AA0700"/>
    <w:rsid w:val="00AD40D1"/>
    <w:rsid w:val="00B51DFE"/>
    <w:rsid w:val="00B71FFE"/>
    <w:rsid w:val="00BD52BF"/>
    <w:rsid w:val="00C06AC9"/>
    <w:rsid w:val="00CD1517"/>
    <w:rsid w:val="00CD4274"/>
    <w:rsid w:val="00DD1943"/>
    <w:rsid w:val="00E1573B"/>
    <w:rsid w:val="00E36CFF"/>
    <w:rsid w:val="00EB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FFE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B1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573B"/>
    <w:rPr>
      <w:color w:val="0000FF"/>
      <w:u w:val="single"/>
    </w:rPr>
  </w:style>
  <w:style w:type="paragraph" w:customStyle="1" w:styleId="headertext">
    <w:name w:val="headertext"/>
    <w:basedOn w:val="a"/>
    <w:rsid w:val="00E15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1573B"/>
    <w:pPr>
      <w:widowControl w:val="0"/>
      <w:autoSpaceDE w:val="0"/>
      <w:autoSpaceDN w:val="0"/>
      <w:spacing w:before="73" w:after="0" w:line="240" w:lineRule="auto"/>
      <w:ind w:left="293" w:right="612"/>
      <w:jc w:val="center"/>
      <w:outlineLvl w:val="1"/>
    </w:pPr>
    <w:rPr>
      <w:rFonts w:ascii="Cambria" w:eastAsia="Cambria" w:hAnsi="Cambria" w:cs="Cambria"/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E1573B"/>
    <w:pPr>
      <w:widowControl w:val="0"/>
      <w:autoSpaceDE w:val="0"/>
      <w:autoSpaceDN w:val="0"/>
      <w:spacing w:after="0" w:line="240" w:lineRule="auto"/>
      <w:ind w:left="316" w:firstLine="708"/>
      <w:jc w:val="both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4F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C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F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C9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6</cp:revision>
  <cp:lastPrinted>2014-01-14T13:56:00Z</cp:lastPrinted>
  <dcterms:created xsi:type="dcterms:W3CDTF">2021-09-18T18:23:00Z</dcterms:created>
  <dcterms:modified xsi:type="dcterms:W3CDTF">2022-01-12T10:10:00Z</dcterms:modified>
</cp:coreProperties>
</file>