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63C" w:rsidRPr="00A66E2A" w:rsidRDefault="005C163C" w:rsidP="00A66E2A">
      <w:pPr>
        <w:spacing w:line="240" w:lineRule="auto"/>
        <w:jc w:val="both"/>
        <w:rPr>
          <w:rFonts w:ascii="Times New Roman" w:hAnsi="Times New Roman" w:cs="Times New Roman"/>
          <w:sz w:val="24"/>
          <w:szCs w:val="24"/>
        </w:rPr>
      </w:pPr>
      <w:r w:rsidRPr="00A66E2A">
        <w:rPr>
          <w:rFonts w:ascii="Times New Roman" w:hAnsi="Times New Roman" w:cs="Times New Roman"/>
          <w:sz w:val="24"/>
          <w:szCs w:val="24"/>
        </w:rPr>
        <w:t xml:space="preserve">Программа организации внеурочной деятельности в I - IV классах </w:t>
      </w:r>
      <w:r w:rsidR="00A66E2A">
        <w:rPr>
          <w:rFonts w:ascii="Times New Roman" w:hAnsi="Times New Roman" w:cs="Times New Roman"/>
          <w:sz w:val="24"/>
          <w:szCs w:val="24"/>
        </w:rPr>
        <w:t xml:space="preserve">           </w:t>
      </w:r>
      <w:r w:rsidRPr="00A66E2A">
        <w:rPr>
          <w:rFonts w:ascii="Times New Roman" w:hAnsi="Times New Roman" w:cs="Times New Roman"/>
          <w:sz w:val="24"/>
          <w:szCs w:val="24"/>
        </w:rPr>
        <w:t>(Приложение 2)</w:t>
      </w:r>
    </w:p>
    <w:p w:rsidR="005C163C" w:rsidRPr="00A66E2A" w:rsidRDefault="005C163C" w:rsidP="00A66E2A">
      <w:pPr>
        <w:spacing w:line="240" w:lineRule="auto"/>
        <w:jc w:val="both"/>
        <w:rPr>
          <w:rFonts w:ascii="Times New Roman" w:hAnsi="Times New Roman" w:cs="Times New Roman"/>
          <w:sz w:val="24"/>
          <w:szCs w:val="24"/>
        </w:rPr>
      </w:pPr>
      <w:r w:rsidRPr="00A66E2A">
        <w:rPr>
          <w:rFonts w:ascii="Times New Roman" w:hAnsi="Times New Roman" w:cs="Times New Roman"/>
          <w:sz w:val="24"/>
          <w:szCs w:val="24"/>
        </w:rPr>
        <w:t xml:space="preserve">состоит из </w:t>
      </w:r>
      <w:r w:rsidR="00A66E2A" w:rsidRPr="00A66E2A">
        <w:rPr>
          <w:rFonts w:ascii="Times New Roman" w:hAnsi="Times New Roman" w:cs="Times New Roman"/>
          <w:sz w:val="24"/>
          <w:szCs w:val="24"/>
        </w:rPr>
        <w:t>9</w:t>
      </w:r>
      <w:r w:rsidRPr="00A66E2A">
        <w:rPr>
          <w:rFonts w:ascii="Times New Roman" w:hAnsi="Times New Roman" w:cs="Times New Roman"/>
          <w:sz w:val="24"/>
          <w:szCs w:val="24"/>
        </w:rPr>
        <w:t xml:space="preserve"> рабочих программ, в рамках которых реализуются 5 направлений деятельности:</w:t>
      </w:r>
    </w:p>
    <w:p w:rsidR="005C163C" w:rsidRPr="00A66E2A" w:rsidRDefault="005C163C" w:rsidP="00A66E2A">
      <w:pPr>
        <w:spacing w:line="240" w:lineRule="auto"/>
        <w:jc w:val="both"/>
        <w:rPr>
          <w:rFonts w:ascii="Times New Roman" w:hAnsi="Times New Roman" w:cs="Times New Roman"/>
          <w:sz w:val="24"/>
          <w:szCs w:val="24"/>
        </w:rPr>
      </w:pPr>
      <w:r w:rsidRPr="00A66E2A">
        <w:rPr>
          <w:rFonts w:ascii="Times New Roman" w:hAnsi="Times New Roman" w:cs="Times New Roman"/>
          <w:sz w:val="24"/>
          <w:szCs w:val="24"/>
        </w:rPr>
        <w:t>1. Спортивно–оздоровительное направление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Во время занятий формируется культура здорового и безопасного образа жизни; используется оптимальный двигательный режим</w:t>
      </w:r>
      <w:r w:rsidRPr="00A66E2A">
        <w:rPr>
          <w:rFonts w:ascii="Times New Roman" w:hAnsi="Times New Roman" w:cs="Times New Roman"/>
          <w:sz w:val="24"/>
          <w:szCs w:val="24"/>
        </w:rPr>
        <w:br/>
        <w:t>для детей с учетом их возрастных, психологических и иных особенностей; развиваются потребности в занятиях физической культурой и спортом.</w:t>
      </w:r>
      <w:r w:rsidRPr="00A66E2A">
        <w:rPr>
          <w:rFonts w:ascii="Times New Roman" w:hAnsi="Times New Roman" w:cs="Times New Roman"/>
          <w:sz w:val="24"/>
          <w:szCs w:val="24"/>
        </w:rPr>
        <w:br/>
        <w:t>Программы: «Цветок здоровья», «Ритмика».</w:t>
      </w:r>
    </w:p>
    <w:p w:rsidR="00A66E2A" w:rsidRDefault="005C163C" w:rsidP="00A66E2A">
      <w:pPr>
        <w:spacing w:line="240" w:lineRule="auto"/>
        <w:jc w:val="both"/>
        <w:rPr>
          <w:rFonts w:ascii="Times New Roman" w:hAnsi="Times New Roman" w:cs="Times New Roman"/>
          <w:sz w:val="24"/>
          <w:szCs w:val="24"/>
        </w:rPr>
      </w:pPr>
      <w:r w:rsidRPr="00A66E2A">
        <w:rPr>
          <w:rFonts w:ascii="Times New Roman" w:hAnsi="Times New Roman" w:cs="Times New Roman"/>
          <w:sz w:val="24"/>
          <w:szCs w:val="24"/>
        </w:rPr>
        <w:t>2. Духовно-нравственное направление обеспечивает развитие обучающихся в единстве урочной, внеурочной и внешкольной деятельности, в совместной педагогической работе школы, семьи и других институтов общества. В основу работы по данному направлению положены ключевые воспитательные задачи, базовые национальные ценности российского общества, формирование общечеловеческих ценностей в контексте развития</w:t>
      </w:r>
      <w:r w:rsidRPr="00A66E2A">
        <w:rPr>
          <w:rFonts w:ascii="Times New Roman" w:hAnsi="Times New Roman" w:cs="Times New Roman"/>
          <w:sz w:val="24"/>
          <w:szCs w:val="24"/>
        </w:rPr>
        <w:br/>
        <w:t xml:space="preserve">инициативного и компетентного гражданина России; приобщение обучающихся к культурным ценностям своей этнической или </w:t>
      </w:r>
      <w:proofErr w:type="spellStart"/>
      <w:r w:rsidRPr="00A66E2A">
        <w:rPr>
          <w:rFonts w:ascii="Times New Roman" w:hAnsi="Times New Roman" w:cs="Times New Roman"/>
          <w:sz w:val="24"/>
          <w:szCs w:val="24"/>
        </w:rPr>
        <w:t>социокультурной</w:t>
      </w:r>
      <w:proofErr w:type="spellEnd"/>
      <w:r w:rsidRPr="00A66E2A">
        <w:rPr>
          <w:rFonts w:ascii="Times New Roman" w:hAnsi="Times New Roman" w:cs="Times New Roman"/>
          <w:sz w:val="24"/>
          <w:szCs w:val="24"/>
        </w:rPr>
        <w:t xml:space="preserve"> группы; последовательное расширение и укрепление ценностно-смысловой сферы личности; формирование духовной культуры, привитие любви к малой Родине, гражданской ответственности и чувства патриотизма, позитивного отношения к базовым ценностям общества. По итогам работы в данном направлении проводятся конкурсы, концерты, защита проектов. Программа:  «Я – исследователь».</w:t>
      </w:r>
    </w:p>
    <w:p w:rsidR="005C163C" w:rsidRPr="00A66E2A" w:rsidRDefault="005C163C" w:rsidP="00A66E2A">
      <w:pPr>
        <w:spacing w:line="240" w:lineRule="auto"/>
        <w:jc w:val="both"/>
        <w:rPr>
          <w:rFonts w:ascii="Times New Roman" w:hAnsi="Times New Roman" w:cs="Times New Roman"/>
          <w:sz w:val="24"/>
          <w:szCs w:val="24"/>
        </w:rPr>
      </w:pPr>
      <w:r w:rsidRPr="00A66E2A">
        <w:rPr>
          <w:rFonts w:ascii="Times New Roman" w:hAnsi="Times New Roman" w:cs="Times New Roman"/>
          <w:sz w:val="24"/>
          <w:szCs w:val="24"/>
        </w:rPr>
        <w:br/>
        <w:t xml:space="preserve">3. </w:t>
      </w:r>
      <w:proofErr w:type="gramStart"/>
      <w:r w:rsidRPr="00A66E2A">
        <w:rPr>
          <w:rFonts w:ascii="Times New Roman" w:hAnsi="Times New Roman" w:cs="Times New Roman"/>
          <w:sz w:val="24"/>
          <w:szCs w:val="24"/>
        </w:rPr>
        <w:t xml:space="preserve">В основу организации внеурочной деятельности в рамках социального направления положена проблема формирования сознательного гражданина с прочными убеждениями, воспитания ценностного отношения к окружающей среде, людям; формирования социально-трудовой компетенции, воспитания с ранних лет коллективизма, требовательности к себе и друг другу, честности и правдивости, стойкости, трудолюбия, потребности приносить пользу окружающим, целенаправленно формировать </w:t>
      </w:r>
      <w:r w:rsidRPr="00A66E2A">
        <w:rPr>
          <w:rFonts w:ascii="Times New Roman" w:hAnsi="Times New Roman" w:cs="Times New Roman"/>
          <w:sz w:val="24"/>
          <w:szCs w:val="24"/>
        </w:rPr>
        <w:br/>
        <w:t xml:space="preserve">мотивационно - </w:t>
      </w:r>
      <w:proofErr w:type="spellStart"/>
      <w:r w:rsidRPr="00A66E2A">
        <w:rPr>
          <w:rFonts w:ascii="Times New Roman" w:hAnsi="Times New Roman" w:cs="Times New Roman"/>
          <w:sz w:val="24"/>
          <w:szCs w:val="24"/>
        </w:rPr>
        <w:t>потребностную</w:t>
      </w:r>
      <w:proofErr w:type="spellEnd"/>
      <w:r w:rsidRPr="00A66E2A">
        <w:rPr>
          <w:rFonts w:ascii="Times New Roman" w:hAnsi="Times New Roman" w:cs="Times New Roman"/>
          <w:sz w:val="24"/>
          <w:szCs w:val="24"/>
        </w:rPr>
        <w:t xml:space="preserve"> сферу растущего человека.</w:t>
      </w:r>
      <w:proofErr w:type="gramEnd"/>
      <w:r w:rsidRPr="00A66E2A">
        <w:rPr>
          <w:rFonts w:ascii="Times New Roman" w:hAnsi="Times New Roman" w:cs="Times New Roman"/>
          <w:sz w:val="24"/>
          <w:szCs w:val="24"/>
        </w:rPr>
        <w:t xml:space="preserve"> Без усвоения норм взаимоотношений невозможно формирование социальной активности, в процессе развития которой происходит повышение уровня самоопределения ребенка, расширение понимания им своего места в системе отношений «я и мои сверстники», «я и взрослые», «я и общество». Критерием оценки выполнения программ социального направления</w:t>
      </w:r>
      <w:r w:rsidRPr="00A66E2A">
        <w:rPr>
          <w:rFonts w:ascii="Times New Roman" w:hAnsi="Times New Roman" w:cs="Times New Roman"/>
          <w:sz w:val="24"/>
          <w:szCs w:val="24"/>
        </w:rPr>
        <w:br/>
        <w:t>является не просто ее продукт (он может быть минимален), а степень сформированности ответственного отношения к общему делу. Программа: «Я -  гражданин России», «Мой мир», «Традиции народов России»</w:t>
      </w:r>
    </w:p>
    <w:p w:rsidR="005C163C" w:rsidRPr="00A66E2A" w:rsidRDefault="005C163C" w:rsidP="00A66E2A">
      <w:pPr>
        <w:spacing w:line="240" w:lineRule="auto"/>
        <w:jc w:val="both"/>
        <w:rPr>
          <w:rFonts w:ascii="Times New Roman" w:hAnsi="Times New Roman" w:cs="Times New Roman"/>
          <w:sz w:val="24"/>
          <w:szCs w:val="24"/>
        </w:rPr>
      </w:pPr>
      <w:r w:rsidRPr="00A66E2A">
        <w:rPr>
          <w:rFonts w:ascii="Times New Roman" w:hAnsi="Times New Roman" w:cs="Times New Roman"/>
          <w:sz w:val="24"/>
          <w:szCs w:val="24"/>
        </w:rPr>
        <w:t xml:space="preserve">4. </w:t>
      </w:r>
      <w:proofErr w:type="spellStart"/>
      <w:r w:rsidRPr="00A66E2A">
        <w:rPr>
          <w:rFonts w:ascii="Times New Roman" w:hAnsi="Times New Roman" w:cs="Times New Roman"/>
          <w:sz w:val="24"/>
          <w:szCs w:val="24"/>
        </w:rPr>
        <w:t>Общеинтеллектуальное</w:t>
      </w:r>
      <w:proofErr w:type="spellEnd"/>
      <w:r w:rsidRPr="00A66E2A">
        <w:rPr>
          <w:rFonts w:ascii="Times New Roman" w:hAnsi="Times New Roman" w:cs="Times New Roman"/>
          <w:sz w:val="24"/>
          <w:szCs w:val="24"/>
        </w:rPr>
        <w:t xml:space="preserve"> направление базируется на развитии творческого  мышления, воспитании культуры умственного труда, развитие интеллектуальных способностей ребенка, формировании представления об исследовательском обучении как ведущем способе учебной деятельности, обучение детей специальным знаниям, необходимым для проведения самостоятельных исследований. В результате занятий у  детей развивается устойчивый интерес учебно-познавательной и исследовательской деятельности, формируется углубленное представление об объекте исследования как области, в рамках которой ведется исследование отношений и свой</w:t>
      </w:r>
      <w:proofErr w:type="gramStart"/>
      <w:r w:rsidRPr="00A66E2A">
        <w:rPr>
          <w:rFonts w:ascii="Times New Roman" w:hAnsi="Times New Roman" w:cs="Times New Roman"/>
          <w:sz w:val="24"/>
          <w:szCs w:val="24"/>
        </w:rPr>
        <w:t>ств дл</w:t>
      </w:r>
      <w:proofErr w:type="gramEnd"/>
      <w:r w:rsidRPr="00A66E2A">
        <w:rPr>
          <w:rFonts w:ascii="Times New Roman" w:hAnsi="Times New Roman" w:cs="Times New Roman"/>
          <w:sz w:val="24"/>
          <w:szCs w:val="24"/>
        </w:rPr>
        <w:t xml:space="preserve">я получения новой информации, развивается умение добывать знания и умения использовать их на практике, стимулирование развития потребности в познании. Программы: «Занимательная математика», «Земля – наш общий дом».  </w:t>
      </w:r>
    </w:p>
    <w:p w:rsidR="005C163C" w:rsidRPr="00A66E2A" w:rsidRDefault="005C163C" w:rsidP="00A66E2A">
      <w:pPr>
        <w:spacing w:line="240" w:lineRule="auto"/>
        <w:jc w:val="both"/>
        <w:rPr>
          <w:rFonts w:ascii="Times New Roman" w:hAnsi="Times New Roman" w:cs="Times New Roman"/>
          <w:sz w:val="24"/>
          <w:szCs w:val="24"/>
        </w:rPr>
      </w:pPr>
      <w:r w:rsidRPr="00A66E2A">
        <w:rPr>
          <w:rFonts w:ascii="Times New Roman" w:hAnsi="Times New Roman" w:cs="Times New Roman"/>
          <w:sz w:val="24"/>
          <w:szCs w:val="24"/>
        </w:rPr>
        <w:lastRenderedPageBreak/>
        <w:t xml:space="preserve">5. </w:t>
      </w:r>
      <w:proofErr w:type="gramStart"/>
      <w:r w:rsidRPr="00A66E2A">
        <w:rPr>
          <w:rFonts w:ascii="Times New Roman" w:hAnsi="Times New Roman" w:cs="Times New Roman"/>
          <w:sz w:val="24"/>
          <w:szCs w:val="24"/>
        </w:rPr>
        <w:t>Общекультурное  направление способствует воспитанию способности к духовному развитию, нравственному самосовершенствованию, формированию ценностных ориентаций, развитие обшей культуры, знакомству с общечеловеческими ценностями мировой культуры, духовными ценностями отечественной культуры, нравственно- этическими ценностями многонационального народа России и народов других стран, развивает эмоциональную сферу ребенка, чувства прекрасного, творческие способности, формирует коммуникативную и общекультурную компетенции, формирует активную жизненную позицию.</w:t>
      </w:r>
      <w:proofErr w:type="gramEnd"/>
      <w:r w:rsidRPr="00A66E2A">
        <w:rPr>
          <w:rFonts w:ascii="Times New Roman" w:hAnsi="Times New Roman" w:cs="Times New Roman"/>
          <w:sz w:val="24"/>
          <w:szCs w:val="24"/>
        </w:rPr>
        <w:t xml:space="preserve"> В рамках данного направления реализуется  экскурсионная деятельность (организация пешеходных экскурсий различной тематики: история города, искусствоведение, </w:t>
      </w:r>
      <w:proofErr w:type="spellStart"/>
      <w:proofErr w:type="gramStart"/>
      <w:r w:rsidRPr="00A66E2A">
        <w:rPr>
          <w:rFonts w:ascii="Times New Roman" w:hAnsi="Times New Roman" w:cs="Times New Roman"/>
          <w:sz w:val="24"/>
          <w:szCs w:val="24"/>
        </w:rPr>
        <w:t>военно</w:t>
      </w:r>
      <w:proofErr w:type="spellEnd"/>
      <w:r w:rsidRPr="00A66E2A">
        <w:rPr>
          <w:rFonts w:ascii="Times New Roman" w:hAnsi="Times New Roman" w:cs="Times New Roman"/>
          <w:sz w:val="24"/>
          <w:szCs w:val="24"/>
        </w:rPr>
        <w:t>-</w:t>
      </w:r>
      <w:r w:rsidRPr="00A66E2A">
        <w:rPr>
          <w:rFonts w:ascii="Times New Roman" w:hAnsi="Times New Roman" w:cs="Times New Roman"/>
          <w:sz w:val="24"/>
          <w:szCs w:val="24"/>
        </w:rPr>
        <w:br/>
        <w:t>патриотическая</w:t>
      </w:r>
      <w:proofErr w:type="gramEnd"/>
      <w:r w:rsidRPr="00A66E2A">
        <w:rPr>
          <w:rFonts w:ascii="Times New Roman" w:hAnsi="Times New Roman" w:cs="Times New Roman"/>
          <w:sz w:val="24"/>
          <w:szCs w:val="24"/>
        </w:rPr>
        <w:t>, природоведческая). Программы: «Путешествие по стране грамматики», «В мире книг».</w:t>
      </w:r>
    </w:p>
    <w:p w:rsidR="00CC1FF0" w:rsidRPr="00A66E2A" w:rsidRDefault="00CC1FF0" w:rsidP="00A66E2A">
      <w:pPr>
        <w:spacing w:line="240" w:lineRule="auto"/>
        <w:jc w:val="center"/>
        <w:rPr>
          <w:rFonts w:ascii="Times New Roman" w:hAnsi="Times New Roman" w:cs="Times New Roman"/>
          <w:sz w:val="24"/>
          <w:szCs w:val="24"/>
        </w:rPr>
      </w:pPr>
      <w:r w:rsidRPr="00A66E2A">
        <w:rPr>
          <w:rFonts w:ascii="Times New Roman" w:hAnsi="Times New Roman" w:cs="Times New Roman"/>
          <w:sz w:val="24"/>
          <w:szCs w:val="24"/>
        </w:rPr>
        <w:t>Недельный план внеурочной деятельности (регулярные занятия)</w:t>
      </w:r>
    </w:p>
    <w:p w:rsidR="00CC1FF0" w:rsidRPr="00A66E2A" w:rsidRDefault="00CC1FF0" w:rsidP="00A66E2A">
      <w:pPr>
        <w:spacing w:line="240" w:lineRule="auto"/>
        <w:jc w:val="center"/>
        <w:rPr>
          <w:rFonts w:ascii="Times New Roman" w:hAnsi="Times New Roman" w:cs="Times New Roman"/>
          <w:sz w:val="24"/>
          <w:szCs w:val="24"/>
        </w:rPr>
      </w:pPr>
      <w:r w:rsidRPr="00A66E2A">
        <w:rPr>
          <w:rFonts w:ascii="Times New Roman" w:hAnsi="Times New Roman" w:cs="Times New Roman"/>
          <w:sz w:val="24"/>
          <w:szCs w:val="24"/>
        </w:rPr>
        <w:t>на 2020 – 2021 учебный год</w:t>
      </w:r>
    </w:p>
    <w:p w:rsidR="00CC1FF0" w:rsidRPr="00A66E2A" w:rsidRDefault="00CC1FF0" w:rsidP="00A66E2A">
      <w:pPr>
        <w:spacing w:line="240" w:lineRule="auto"/>
        <w:jc w:val="center"/>
        <w:rPr>
          <w:rFonts w:ascii="Times New Roman" w:hAnsi="Times New Roman" w:cs="Times New Roman"/>
          <w:sz w:val="24"/>
          <w:szCs w:val="24"/>
        </w:rPr>
      </w:pPr>
      <w:r w:rsidRPr="00A66E2A">
        <w:rPr>
          <w:rFonts w:ascii="Times New Roman" w:hAnsi="Times New Roman" w:cs="Times New Roman"/>
          <w:sz w:val="24"/>
          <w:szCs w:val="24"/>
        </w:rPr>
        <w:t>Начальное общее образование</w:t>
      </w:r>
    </w:p>
    <w:tbl>
      <w:tblPr>
        <w:tblStyle w:val="a4"/>
        <w:tblW w:w="11732" w:type="dxa"/>
        <w:tblInd w:w="-601" w:type="dxa"/>
        <w:tblLayout w:type="fixed"/>
        <w:tblLook w:val="04A0"/>
      </w:tblPr>
      <w:tblGrid>
        <w:gridCol w:w="993"/>
        <w:gridCol w:w="709"/>
        <w:gridCol w:w="445"/>
        <w:gridCol w:w="461"/>
        <w:gridCol w:w="452"/>
        <w:gridCol w:w="437"/>
        <w:gridCol w:w="461"/>
        <w:gridCol w:w="445"/>
        <w:gridCol w:w="445"/>
        <w:gridCol w:w="461"/>
        <w:gridCol w:w="452"/>
        <w:gridCol w:w="443"/>
        <w:gridCol w:w="461"/>
        <w:gridCol w:w="445"/>
        <w:gridCol w:w="461"/>
        <w:gridCol w:w="452"/>
        <w:gridCol w:w="437"/>
        <w:gridCol w:w="461"/>
        <w:gridCol w:w="455"/>
        <w:gridCol w:w="553"/>
        <w:gridCol w:w="461"/>
        <w:gridCol w:w="452"/>
        <w:gridCol w:w="465"/>
        <w:gridCol w:w="425"/>
      </w:tblGrid>
      <w:tr w:rsidR="00CC1FF0" w:rsidRPr="00A66E2A" w:rsidTr="00CC1FF0">
        <w:trPr>
          <w:trHeight w:val="540"/>
        </w:trPr>
        <w:tc>
          <w:tcPr>
            <w:tcW w:w="993" w:type="dxa"/>
            <w:tcBorders>
              <w:bottom w:val="single" w:sz="12" w:space="0" w:color="auto"/>
              <w:right w:val="single" w:sz="12" w:space="0" w:color="auto"/>
            </w:tcBorders>
          </w:tcPr>
          <w:p w:rsidR="00CC1FF0" w:rsidRPr="00A66E2A" w:rsidRDefault="00CC1FF0" w:rsidP="00A66E2A">
            <w:pPr>
              <w:jc w:val="both"/>
              <w:rPr>
                <w:rFonts w:ascii="Times New Roman" w:hAnsi="Times New Roman"/>
              </w:rPr>
            </w:pPr>
            <w:r w:rsidRPr="00A66E2A">
              <w:rPr>
                <w:rFonts w:ascii="Times New Roman" w:hAnsi="Times New Roman"/>
              </w:rPr>
              <w:t>Направления деятельности</w:t>
            </w:r>
          </w:p>
        </w:tc>
        <w:tc>
          <w:tcPr>
            <w:tcW w:w="709" w:type="dxa"/>
            <w:tcBorders>
              <w:left w:val="single" w:sz="12" w:space="0" w:color="auto"/>
              <w:bottom w:val="single" w:sz="12" w:space="0" w:color="auto"/>
              <w:right w:val="single" w:sz="12" w:space="0" w:color="auto"/>
            </w:tcBorders>
          </w:tcPr>
          <w:p w:rsidR="00CC1FF0" w:rsidRPr="00A66E2A" w:rsidRDefault="00CC1FF0" w:rsidP="00A66E2A">
            <w:pPr>
              <w:jc w:val="both"/>
              <w:rPr>
                <w:rFonts w:ascii="Times New Roman" w:hAnsi="Times New Roman"/>
              </w:rPr>
            </w:pPr>
            <w:r w:rsidRPr="00A66E2A">
              <w:rPr>
                <w:rFonts w:ascii="Times New Roman" w:hAnsi="Times New Roman"/>
              </w:rPr>
              <w:t>Название курса</w:t>
            </w:r>
          </w:p>
        </w:tc>
        <w:tc>
          <w:tcPr>
            <w:tcW w:w="445" w:type="dxa"/>
            <w:tcBorders>
              <w:left w:val="single" w:sz="12" w:space="0" w:color="auto"/>
              <w:bottom w:val="single" w:sz="12" w:space="0" w:color="auto"/>
            </w:tcBorders>
            <w:vAlign w:val="center"/>
          </w:tcPr>
          <w:p w:rsidR="00CC1FF0" w:rsidRPr="00A66E2A" w:rsidRDefault="00CC1FF0" w:rsidP="00A66E2A">
            <w:pPr>
              <w:jc w:val="both"/>
              <w:rPr>
                <w:rFonts w:ascii="Times New Roman" w:hAnsi="Times New Roman"/>
                <w:sz w:val="24"/>
                <w:szCs w:val="24"/>
              </w:rPr>
            </w:pPr>
            <w:r w:rsidRPr="00A66E2A">
              <w:rPr>
                <w:rFonts w:ascii="Times New Roman" w:hAnsi="Times New Roman"/>
                <w:sz w:val="24"/>
                <w:szCs w:val="24"/>
              </w:rPr>
              <w:t>1а</w:t>
            </w:r>
          </w:p>
        </w:tc>
        <w:tc>
          <w:tcPr>
            <w:tcW w:w="461" w:type="dxa"/>
            <w:tcBorders>
              <w:bottom w:val="single" w:sz="12" w:space="0" w:color="auto"/>
            </w:tcBorders>
            <w:vAlign w:val="center"/>
          </w:tcPr>
          <w:p w:rsidR="00CC1FF0" w:rsidRPr="00A66E2A" w:rsidRDefault="00CC1FF0" w:rsidP="00A66E2A">
            <w:pPr>
              <w:jc w:val="both"/>
              <w:rPr>
                <w:rFonts w:ascii="Times New Roman" w:hAnsi="Times New Roman"/>
                <w:sz w:val="24"/>
                <w:szCs w:val="24"/>
              </w:rPr>
            </w:pPr>
            <w:r w:rsidRPr="00A66E2A">
              <w:rPr>
                <w:rFonts w:ascii="Times New Roman" w:hAnsi="Times New Roman"/>
                <w:sz w:val="24"/>
                <w:szCs w:val="24"/>
              </w:rPr>
              <w:t>1б</w:t>
            </w:r>
          </w:p>
        </w:tc>
        <w:tc>
          <w:tcPr>
            <w:tcW w:w="452" w:type="dxa"/>
            <w:tcBorders>
              <w:bottom w:val="single" w:sz="12" w:space="0" w:color="auto"/>
            </w:tcBorders>
            <w:vAlign w:val="center"/>
          </w:tcPr>
          <w:p w:rsidR="00CC1FF0" w:rsidRPr="00A66E2A" w:rsidRDefault="00CC1FF0" w:rsidP="00A66E2A">
            <w:pPr>
              <w:jc w:val="both"/>
              <w:rPr>
                <w:rFonts w:ascii="Times New Roman" w:hAnsi="Times New Roman"/>
                <w:sz w:val="24"/>
                <w:szCs w:val="24"/>
              </w:rPr>
            </w:pPr>
            <w:r w:rsidRPr="00A66E2A">
              <w:rPr>
                <w:rFonts w:ascii="Times New Roman" w:hAnsi="Times New Roman"/>
                <w:sz w:val="24"/>
                <w:szCs w:val="24"/>
              </w:rPr>
              <w:t>1в</w:t>
            </w:r>
          </w:p>
        </w:tc>
        <w:tc>
          <w:tcPr>
            <w:tcW w:w="437" w:type="dxa"/>
            <w:tcBorders>
              <w:bottom w:val="single" w:sz="12" w:space="0" w:color="auto"/>
            </w:tcBorders>
            <w:vAlign w:val="center"/>
          </w:tcPr>
          <w:p w:rsidR="00CC1FF0" w:rsidRPr="00A66E2A" w:rsidRDefault="00CC1FF0" w:rsidP="00A66E2A">
            <w:pPr>
              <w:jc w:val="both"/>
              <w:rPr>
                <w:rFonts w:ascii="Times New Roman" w:hAnsi="Times New Roman"/>
                <w:sz w:val="24"/>
                <w:szCs w:val="24"/>
              </w:rPr>
            </w:pPr>
            <w:r w:rsidRPr="00A66E2A">
              <w:rPr>
                <w:rFonts w:ascii="Times New Roman" w:hAnsi="Times New Roman"/>
                <w:sz w:val="24"/>
                <w:szCs w:val="24"/>
              </w:rPr>
              <w:t>1г</w:t>
            </w:r>
          </w:p>
        </w:tc>
        <w:tc>
          <w:tcPr>
            <w:tcW w:w="461" w:type="dxa"/>
            <w:tcBorders>
              <w:bottom w:val="single" w:sz="12" w:space="0" w:color="auto"/>
            </w:tcBorders>
            <w:vAlign w:val="center"/>
          </w:tcPr>
          <w:p w:rsidR="00CC1FF0" w:rsidRPr="00A66E2A" w:rsidRDefault="00CC1FF0" w:rsidP="00A66E2A">
            <w:pPr>
              <w:jc w:val="both"/>
              <w:rPr>
                <w:rFonts w:ascii="Times New Roman" w:hAnsi="Times New Roman"/>
                <w:sz w:val="24"/>
                <w:szCs w:val="24"/>
              </w:rPr>
            </w:pPr>
            <w:r w:rsidRPr="00A66E2A">
              <w:rPr>
                <w:rFonts w:ascii="Times New Roman" w:hAnsi="Times New Roman"/>
                <w:sz w:val="24"/>
                <w:szCs w:val="24"/>
              </w:rPr>
              <w:t>1д</w:t>
            </w:r>
          </w:p>
        </w:tc>
        <w:tc>
          <w:tcPr>
            <w:tcW w:w="445" w:type="dxa"/>
            <w:tcBorders>
              <w:bottom w:val="single" w:sz="12" w:space="0" w:color="auto"/>
            </w:tcBorders>
            <w:vAlign w:val="center"/>
          </w:tcPr>
          <w:p w:rsidR="00CC1FF0" w:rsidRPr="00A66E2A" w:rsidRDefault="00CC1FF0" w:rsidP="00A66E2A">
            <w:pPr>
              <w:jc w:val="both"/>
              <w:rPr>
                <w:rFonts w:ascii="Times New Roman" w:hAnsi="Times New Roman"/>
                <w:sz w:val="24"/>
                <w:szCs w:val="24"/>
              </w:rPr>
            </w:pPr>
            <w:r w:rsidRPr="00A66E2A">
              <w:rPr>
                <w:rFonts w:ascii="Times New Roman" w:hAnsi="Times New Roman"/>
                <w:sz w:val="24"/>
                <w:szCs w:val="24"/>
              </w:rPr>
              <w:t>1е</w:t>
            </w:r>
          </w:p>
        </w:tc>
        <w:tc>
          <w:tcPr>
            <w:tcW w:w="445" w:type="dxa"/>
            <w:tcBorders>
              <w:bottom w:val="single" w:sz="12" w:space="0" w:color="auto"/>
            </w:tcBorders>
            <w:vAlign w:val="center"/>
          </w:tcPr>
          <w:p w:rsidR="00CC1FF0" w:rsidRPr="00A66E2A" w:rsidRDefault="00CC1FF0" w:rsidP="00A66E2A">
            <w:pPr>
              <w:jc w:val="both"/>
              <w:rPr>
                <w:rFonts w:ascii="Times New Roman" w:hAnsi="Times New Roman"/>
                <w:sz w:val="24"/>
                <w:szCs w:val="24"/>
              </w:rPr>
            </w:pPr>
            <w:r w:rsidRPr="00A66E2A">
              <w:rPr>
                <w:rFonts w:ascii="Times New Roman" w:hAnsi="Times New Roman"/>
                <w:sz w:val="24"/>
                <w:szCs w:val="24"/>
              </w:rPr>
              <w:t>2а</w:t>
            </w:r>
          </w:p>
        </w:tc>
        <w:tc>
          <w:tcPr>
            <w:tcW w:w="461" w:type="dxa"/>
            <w:tcBorders>
              <w:bottom w:val="single" w:sz="12" w:space="0" w:color="auto"/>
            </w:tcBorders>
            <w:vAlign w:val="center"/>
          </w:tcPr>
          <w:p w:rsidR="00CC1FF0" w:rsidRPr="00A66E2A" w:rsidRDefault="00CC1FF0" w:rsidP="00A66E2A">
            <w:pPr>
              <w:jc w:val="both"/>
              <w:rPr>
                <w:rFonts w:ascii="Times New Roman" w:hAnsi="Times New Roman"/>
                <w:sz w:val="24"/>
                <w:szCs w:val="24"/>
              </w:rPr>
            </w:pPr>
            <w:r w:rsidRPr="00A66E2A">
              <w:rPr>
                <w:rFonts w:ascii="Times New Roman" w:hAnsi="Times New Roman"/>
                <w:sz w:val="24"/>
                <w:szCs w:val="24"/>
              </w:rPr>
              <w:t>2б</w:t>
            </w:r>
          </w:p>
        </w:tc>
        <w:tc>
          <w:tcPr>
            <w:tcW w:w="452" w:type="dxa"/>
            <w:tcBorders>
              <w:bottom w:val="single" w:sz="12" w:space="0" w:color="auto"/>
            </w:tcBorders>
            <w:vAlign w:val="center"/>
          </w:tcPr>
          <w:p w:rsidR="00CC1FF0" w:rsidRPr="00A66E2A" w:rsidRDefault="00CC1FF0" w:rsidP="00A66E2A">
            <w:pPr>
              <w:jc w:val="both"/>
              <w:rPr>
                <w:rFonts w:ascii="Times New Roman" w:hAnsi="Times New Roman"/>
                <w:sz w:val="24"/>
                <w:szCs w:val="24"/>
              </w:rPr>
            </w:pPr>
            <w:r w:rsidRPr="00A66E2A">
              <w:rPr>
                <w:rFonts w:ascii="Times New Roman" w:hAnsi="Times New Roman"/>
                <w:sz w:val="24"/>
                <w:szCs w:val="24"/>
              </w:rPr>
              <w:t>2в</w:t>
            </w:r>
          </w:p>
        </w:tc>
        <w:tc>
          <w:tcPr>
            <w:tcW w:w="443" w:type="dxa"/>
            <w:tcBorders>
              <w:bottom w:val="single" w:sz="12" w:space="0" w:color="auto"/>
            </w:tcBorders>
            <w:vAlign w:val="center"/>
          </w:tcPr>
          <w:p w:rsidR="00CC1FF0" w:rsidRPr="00A66E2A" w:rsidRDefault="00CC1FF0" w:rsidP="00A66E2A">
            <w:pPr>
              <w:jc w:val="both"/>
              <w:rPr>
                <w:rFonts w:ascii="Times New Roman" w:hAnsi="Times New Roman"/>
                <w:sz w:val="24"/>
                <w:szCs w:val="24"/>
              </w:rPr>
            </w:pPr>
            <w:r w:rsidRPr="00A66E2A">
              <w:rPr>
                <w:rFonts w:ascii="Times New Roman" w:hAnsi="Times New Roman"/>
                <w:sz w:val="24"/>
                <w:szCs w:val="24"/>
              </w:rPr>
              <w:t>2г</w:t>
            </w:r>
          </w:p>
        </w:tc>
        <w:tc>
          <w:tcPr>
            <w:tcW w:w="461" w:type="dxa"/>
            <w:tcBorders>
              <w:bottom w:val="single" w:sz="12" w:space="0" w:color="auto"/>
            </w:tcBorders>
            <w:vAlign w:val="center"/>
          </w:tcPr>
          <w:p w:rsidR="00CC1FF0" w:rsidRPr="00A66E2A" w:rsidRDefault="00CC1FF0" w:rsidP="00A66E2A">
            <w:pPr>
              <w:jc w:val="both"/>
              <w:rPr>
                <w:rFonts w:ascii="Times New Roman" w:hAnsi="Times New Roman"/>
                <w:sz w:val="24"/>
                <w:szCs w:val="24"/>
              </w:rPr>
            </w:pPr>
            <w:r w:rsidRPr="00A66E2A">
              <w:rPr>
                <w:rFonts w:ascii="Times New Roman" w:hAnsi="Times New Roman"/>
                <w:sz w:val="24"/>
                <w:szCs w:val="24"/>
              </w:rPr>
              <w:t>2д</w:t>
            </w:r>
          </w:p>
        </w:tc>
        <w:tc>
          <w:tcPr>
            <w:tcW w:w="445" w:type="dxa"/>
            <w:tcBorders>
              <w:bottom w:val="single" w:sz="12" w:space="0" w:color="auto"/>
            </w:tcBorders>
            <w:vAlign w:val="center"/>
          </w:tcPr>
          <w:p w:rsidR="00CC1FF0" w:rsidRPr="00A66E2A" w:rsidRDefault="00CC1FF0" w:rsidP="00A66E2A">
            <w:pPr>
              <w:jc w:val="both"/>
              <w:rPr>
                <w:rFonts w:ascii="Times New Roman" w:hAnsi="Times New Roman"/>
                <w:sz w:val="24"/>
                <w:szCs w:val="24"/>
              </w:rPr>
            </w:pPr>
            <w:r w:rsidRPr="00A66E2A">
              <w:rPr>
                <w:rFonts w:ascii="Times New Roman" w:hAnsi="Times New Roman"/>
                <w:sz w:val="24"/>
                <w:szCs w:val="24"/>
              </w:rPr>
              <w:t>3а</w:t>
            </w:r>
          </w:p>
        </w:tc>
        <w:tc>
          <w:tcPr>
            <w:tcW w:w="461" w:type="dxa"/>
            <w:tcBorders>
              <w:bottom w:val="single" w:sz="12" w:space="0" w:color="auto"/>
            </w:tcBorders>
            <w:vAlign w:val="center"/>
          </w:tcPr>
          <w:p w:rsidR="00CC1FF0" w:rsidRPr="00A66E2A" w:rsidRDefault="00CC1FF0" w:rsidP="00A66E2A">
            <w:pPr>
              <w:jc w:val="both"/>
              <w:rPr>
                <w:rFonts w:ascii="Times New Roman" w:hAnsi="Times New Roman"/>
                <w:sz w:val="24"/>
                <w:szCs w:val="24"/>
              </w:rPr>
            </w:pPr>
            <w:r w:rsidRPr="00A66E2A">
              <w:rPr>
                <w:rFonts w:ascii="Times New Roman" w:hAnsi="Times New Roman"/>
                <w:sz w:val="24"/>
                <w:szCs w:val="24"/>
              </w:rPr>
              <w:t>3б</w:t>
            </w:r>
          </w:p>
        </w:tc>
        <w:tc>
          <w:tcPr>
            <w:tcW w:w="452" w:type="dxa"/>
            <w:tcBorders>
              <w:bottom w:val="single" w:sz="12" w:space="0" w:color="auto"/>
            </w:tcBorders>
            <w:vAlign w:val="center"/>
          </w:tcPr>
          <w:p w:rsidR="00CC1FF0" w:rsidRPr="00A66E2A" w:rsidRDefault="00CC1FF0" w:rsidP="00A66E2A">
            <w:pPr>
              <w:jc w:val="both"/>
              <w:rPr>
                <w:rFonts w:ascii="Times New Roman" w:hAnsi="Times New Roman"/>
                <w:sz w:val="24"/>
                <w:szCs w:val="24"/>
              </w:rPr>
            </w:pPr>
            <w:r w:rsidRPr="00A66E2A">
              <w:rPr>
                <w:rFonts w:ascii="Times New Roman" w:hAnsi="Times New Roman"/>
                <w:sz w:val="24"/>
                <w:szCs w:val="24"/>
              </w:rPr>
              <w:t>3в</w:t>
            </w:r>
          </w:p>
        </w:tc>
        <w:tc>
          <w:tcPr>
            <w:tcW w:w="437" w:type="dxa"/>
            <w:tcBorders>
              <w:bottom w:val="single" w:sz="12" w:space="0" w:color="auto"/>
            </w:tcBorders>
            <w:vAlign w:val="center"/>
          </w:tcPr>
          <w:p w:rsidR="00CC1FF0" w:rsidRPr="00A66E2A" w:rsidRDefault="00CC1FF0" w:rsidP="00A66E2A">
            <w:pPr>
              <w:jc w:val="both"/>
              <w:rPr>
                <w:rFonts w:ascii="Times New Roman" w:hAnsi="Times New Roman"/>
                <w:sz w:val="24"/>
                <w:szCs w:val="24"/>
              </w:rPr>
            </w:pPr>
            <w:r w:rsidRPr="00A66E2A">
              <w:rPr>
                <w:rFonts w:ascii="Times New Roman" w:hAnsi="Times New Roman"/>
                <w:sz w:val="24"/>
                <w:szCs w:val="24"/>
              </w:rPr>
              <w:t>3г</w:t>
            </w:r>
          </w:p>
        </w:tc>
        <w:tc>
          <w:tcPr>
            <w:tcW w:w="461" w:type="dxa"/>
            <w:tcBorders>
              <w:bottom w:val="single" w:sz="12" w:space="0" w:color="auto"/>
            </w:tcBorders>
            <w:vAlign w:val="center"/>
          </w:tcPr>
          <w:p w:rsidR="00CC1FF0" w:rsidRPr="00A66E2A" w:rsidRDefault="00CC1FF0" w:rsidP="00A66E2A">
            <w:pPr>
              <w:jc w:val="both"/>
              <w:rPr>
                <w:rFonts w:ascii="Times New Roman" w:hAnsi="Times New Roman"/>
                <w:sz w:val="24"/>
                <w:szCs w:val="24"/>
              </w:rPr>
            </w:pPr>
            <w:r w:rsidRPr="00A66E2A">
              <w:rPr>
                <w:rFonts w:ascii="Times New Roman" w:hAnsi="Times New Roman"/>
                <w:sz w:val="24"/>
                <w:szCs w:val="24"/>
              </w:rPr>
              <w:t>3д</w:t>
            </w:r>
          </w:p>
        </w:tc>
        <w:tc>
          <w:tcPr>
            <w:tcW w:w="455" w:type="dxa"/>
            <w:tcBorders>
              <w:bottom w:val="single" w:sz="12" w:space="0" w:color="auto"/>
            </w:tcBorders>
            <w:vAlign w:val="center"/>
          </w:tcPr>
          <w:p w:rsidR="00CC1FF0" w:rsidRPr="00A66E2A" w:rsidRDefault="00CC1FF0" w:rsidP="00A66E2A">
            <w:pPr>
              <w:jc w:val="both"/>
              <w:rPr>
                <w:rFonts w:ascii="Times New Roman" w:hAnsi="Times New Roman"/>
                <w:sz w:val="24"/>
                <w:szCs w:val="24"/>
              </w:rPr>
            </w:pPr>
            <w:r w:rsidRPr="00A66E2A">
              <w:rPr>
                <w:rFonts w:ascii="Times New Roman" w:hAnsi="Times New Roman"/>
                <w:sz w:val="24"/>
                <w:szCs w:val="24"/>
              </w:rPr>
              <w:t>4а</w:t>
            </w:r>
          </w:p>
        </w:tc>
        <w:tc>
          <w:tcPr>
            <w:tcW w:w="553" w:type="dxa"/>
            <w:tcBorders>
              <w:bottom w:val="single" w:sz="12" w:space="0" w:color="auto"/>
            </w:tcBorders>
            <w:vAlign w:val="center"/>
          </w:tcPr>
          <w:p w:rsidR="00CC1FF0" w:rsidRPr="00A66E2A" w:rsidRDefault="00CC1FF0" w:rsidP="00A66E2A">
            <w:pPr>
              <w:jc w:val="both"/>
              <w:rPr>
                <w:rFonts w:ascii="Times New Roman" w:hAnsi="Times New Roman"/>
                <w:sz w:val="24"/>
                <w:szCs w:val="24"/>
              </w:rPr>
            </w:pPr>
            <w:r w:rsidRPr="00A66E2A">
              <w:rPr>
                <w:rFonts w:ascii="Times New Roman" w:hAnsi="Times New Roman"/>
                <w:sz w:val="24"/>
                <w:szCs w:val="24"/>
              </w:rPr>
              <w:t>4б</w:t>
            </w:r>
          </w:p>
        </w:tc>
        <w:tc>
          <w:tcPr>
            <w:tcW w:w="461" w:type="dxa"/>
            <w:tcBorders>
              <w:bottom w:val="single" w:sz="12" w:space="0" w:color="auto"/>
            </w:tcBorders>
            <w:vAlign w:val="center"/>
          </w:tcPr>
          <w:p w:rsidR="00CC1FF0" w:rsidRPr="00A66E2A" w:rsidRDefault="00CC1FF0" w:rsidP="00A66E2A">
            <w:pPr>
              <w:jc w:val="both"/>
              <w:rPr>
                <w:rFonts w:ascii="Times New Roman" w:hAnsi="Times New Roman"/>
                <w:sz w:val="24"/>
                <w:szCs w:val="24"/>
              </w:rPr>
            </w:pPr>
            <w:r w:rsidRPr="00A66E2A">
              <w:rPr>
                <w:rFonts w:ascii="Times New Roman" w:hAnsi="Times New Roman"/>
                <w:sz w:val="24"/>
                <w:szCs w:val="24"/>
              </w:rPr>
              <w:t>4в</w:t>
            </w:r>
          </w:p>
        </w:tc>
        <w:tc>
          <w:tcPr>
            <w:tcW w:w="452" w:type="dxa"/>
            <w:tcBorders>
              <w:bottom w:val="single" w:sz="12" w:space="0" w:color="auto"/>
            </w:tcBorders>
            <w:vAlign w:val="center"/>
          </w:tcPr>
          <w:p w:rsidR="00CC1FF0" w:rsidRPr="00A66E2A" w:rsidRDefault="00CC1FF0" w:rsidP="00A66E2A">
            <w:pPr>
              <w:jc w:val="both"/>
              <w:rPr>
                <w:rFonts w:ascii="Times New Roman" w:hAnsi="Times New Roman"/>
                <w:sz w:val="24"/>
                <w:szCs w:val="24"/>
              </w:rPr>
            </w:pPr>
            <w:r w:rsidRPr="00A66E2A">
              <w:rPr>
                <w:rFonts w:ascii="Times New Roman" w:hAnsi="Times New Roman"/>
                <w:sz w:val="24"/>
                <w:szCs w:val="24"/>
              </w:rPr>
              <w:t>4г</w:t>
            </w:r>
          </w:p>
        </w:tc>
        <w:tc>
          <w:tcPr>
            <w:tcW w:w="465" w:type="dxa"/>
            <w:tcBorders>
              <w:bottom w:val="single" w:sz="12" w:space="0" w:color="auto"/>
            </w:tcBorders>
            <w:vAlign w:val="center"/>
          </w:tcPr>
          <w:p w:rsidR="00CC1FF0" w:rsidRPr="00A66E2A" w:rsidRDefault="00CC1FF0" w:rsidP="00A66E2A">
            <w:pPr>
              <w:jc w:val="both"/>
              <w:rPr>
                <w:rFonts w:ascii="Times New Roman" w:hAnsi="Times New Roman"/>
                <w:sz w:val="24"/>
                <w:szCs w:val="24"/>
              </w:rPr>
            </w:pPr>
            <w:r w:rsidRPr="00A66E2A">
              <w:rPr>
                <w:rFonts w:ascii="Times New Roman" w:hAnsi="Times New Roman"/>
                <w:sz w:val="24"/>
                <w:szCs w:val="24"/>
              </w:rPr>
              <w:t>4д</w:t>
            </w:r>
          </w:p>
        </w:tc>
        <w:tc>
          <w:tcPr>
            <w:tcW w:w="425" w:type="dxa"/>
            <w:tcBorders>
              <w:bottom w:val="single" w:sz="12" w:space="0" w:color="auto"/>
            </w:tcBorders>
            <w:vAlign w:val="center"/>
          </w:tcPr>
          <w:p w:rsidR="00CC1FF0" w:rsidRPr="00A66E2A" w:rsidRDefault="00CC1FF0" w:rsidP="00A66E2A">
            <w:pPr>
              <w:jc w:val="both"/>
              <w:rPr>
                <w:rFonts w:ascii="Times New Roman" w:hAnsi="Times New Roman"/>
                <w:sz w:val="24"/>
                <w:szCs w:val="24"/>
              </w:rPr>
            </w:pPr>
            <w:r w:rsidRPr="00A66E2A">
              <w:rPr>
                <w:rFonts w:ascii="Times New Roman" w:hAnsi="Times New Roman"/>
                <w:sz w:val="24"/>
                <w:szCs w:val="24"/>
              </w:rPr>
              <w:t>4к</w:t>
            </w:r>
          </w:p>
        </w:tc>
      </w:tr>
      <w:tr w:rsidR="00CC1FF0" w:rsidRPr="00A66E2A" w:rsidTr="00CC1FF0">
        <w:trPr>
          <w:trHeight w:val="555"/>
        </w:trPr>
        <w:tc>
          <w:tcPr>
            <w:tcW w:w="993" w:type="dxa"/>
            <w:tcBorders>
              <w:top w:val="single" w:sz="12" w:space="0" w:color="auto"/>
              <w:bottom w:val="single" w:sz="12" w:space="0" w:color="auto"/>
              <w:right w:val="single" w:sz="12" w:space="0" w:color="auto"/>
            </w:tcBorders>
          </w:tcPr>
          <w:p w:rsidR="00CC1FF0" w:rsidRPr="00A66E2A" w:rsidRDefault="00CC1FF0" w:rsidP="00A66E2A">
            <w:pPr>
              <w:jc w:val="both"/>
              <w:rPr>
                <w:rFonts w:ascii="Times New Roman" w:hAnsi="Times New Roman"/>
              </w:rPr>
            </w:pPr>
            <w:r w:rsidRPr="00A66E2A">
              <w:rPr>
                <w:rFonts w:ascii="Times New Roman" w:hAnsi="Times New Roman"/>
              </w:rPr>
              <w:t>Спортивно-оздоровительное</w:t>
            </w:r>
          </w:p>
        </w:tc>
        <w:tc>
          <w:tcPr>
            <w:tcW w:w="709" w:type="dxa"/>
            <w:tcBorders>
              <w:top w:val="single" w:sz="12" w:space="0" w:color="auto"/>
              <w:left w:val="single" w:sz="12" w:space="0" w:color="auto"/>
              <w:bottom w:val="single" w:sz="12" w:space="0" w:color="auto"/>
              <w:right w:val="single" w:sz="12" w:space="0" w:color="auto"/>
            </w:tcBorders>
          </w:tcPr>
          <w:p w:rsidR="00CC1FF0" w:rsidRPr="00A66E2A" w:rsidRDefault="00CC1FF0" w:rsidP="00A66E2A">
            <w:pPr>
              <w:jc w:val="both"/>
              <w:rPr>
                <w:rFonts w:ascii="Times New Roman" w:hAnsi="Times New Roman"/>
              </w:rPr>
            </w:pPr>
            <w:r w:rsidRPr="00A66E2A">
              <w:rPr>
                <w:rFonts w:ascii="Times New Roman" w:hAnsi="Times New Roman"/>
              </w:rPr>
              <w:t>«Подвижные игры»</w:t>
            </w:r>
          </w:p>
        </w:tc>
        <w:tc>
          <w:tcPr>
            <w:tcW w:w="445" w:type="dxa"/>
            <w:tcBorders>
              <w:top w:val="single" w:sz="12" w:space="0" w:color="auto"/>
              <w:left w:val="single" w:sz="12" w:space="0" w:color="auto"/>
              <w:bottom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61" w:type="dxa"/>
            <w:tcBorders>
              <w:top w:val="single" w:sz="12" w:space="0" w:color="auto"/>
              <w:bottom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52" w:type="dxa"/>
            <w:tcBorders>
              <w:top w:val="single" w:sz="12" w:space="0" w:color="auto"/>
              <w:bottom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37" w:type="dxa"/>
            <w:tcBorders>
              <w:top w:val="single" w:sz="12" w:space="0" w:color="auto"/>
              <w:bottom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61" w:type="dxa"/>
            <w:tcBorders>
              <w:top w:val="single" w:sz="12" w:space="0" w:color="auto"/>
              <w:bottom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45" w:type="dxa"/>
            <w:tcBorders>
              <w:top w:val="single" w:sz="12" w:space="0" w:color="auto"/>
              <w:bottom w:val="single" w:sz="12" w:space="0" w:color="auto"/>
            </w:tcBorders>
            <w:shd w:val="clear" w:color="auto" w:fill="FFFFFF" w:themeFill="background1"/>
          </w:tcPr>
          <w:p w:rsidR="00CC1FF0" w:rsidRPr="00A66E2A" w:rsidRDefault="00CC1FF0" w:rsidP="00A66E2A">
            <w:pPr>
              <w:jc w:val="both"/>
              <w:rPr>
                <w:rFonts w:ascii="Times New Roman" w:hAnsi="Times New Roman"/>
                <w:sz w:val="24"/>
                <w:szCs w:val="24"/>
              </w:rPr>
            </w:pPr>
          </w:p>
        </w:tc>
        <w:tc>
          <w:tcPr>
            <w:tcW w:w="445" w:type="dxa"/>
            <w:tcBorders>
              <w:top w:val="single" w:sz="12" w:space="0" w:color="auto"/>
              <w:bottom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r w:rsidRPr="00A66E2A">
              <w:rPr>
                <w:rFonts w:ascii="Times New Roman" w:hAnsi="Times New Roman"/>
                <w:sz w:val="24"/>
                <w:szCs w:val="24"/>
              </w:rPr>
              <w:t>1</w:t>
            </w:r>
          </w:p>
        </w:tc>
        <w:tc>
          <w:tcPr>
            <w:tcW w:w="461" w:type="dxa"/>
            <w:tcBorders>
              <w:top w:val="single" w:sz="12" w:space="0" w:color="auto"/>
              <w:bottom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r w:rsidRPr="00A66E2A">
              <w:rPr>
                <w:rFonts w:ascii="Times New Roman" w:hAnsi="Times New Roman"/>
                <w:sz w:val="24"/>
                <w:szCs w:val="24"/>
              </w:rPr>
              <w:t>1</w:t>
            </w:r>
          </w:p>
        </w:tc>
        <w:tc>
          <w:tcPr>
            <w:tcW w:w="452" w:type="dxa"/>
            <w:tcBorders>
              <w:top w:val="single" w:sz="12" w:space="0" w:color="auto"/>
              <w:bottom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r w:rsidRPr="00A66E2A">
              <w:rPr>
                <w:rFonts w:ascii="Times New Roman" w:hAnsi="Times New Roman"/>
                <w:sz w:val="24"/>
                <w:szCs w:val="24"/>
              </w:rPr>
              <w:t>1</w:t>
            </w:r>
          </w:p>
        </w:tc>
        <w:tc>
          <w:tcPr>
            <w:tcW w:w="443" w:type="dxa"/>
            <w:tcBorders>
              <w:top w:val="single" w:sz="12" w:space="0" w:color="auto"/>
              <w:bottom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r w:rsidRPr="00A66E2A">
              <w:rPr>
                <w:rFonts w:ascii="Times New Roman" w:hAnsi="Times New Roman"/>
                <w:sz w:val="24"/>
                <w:szCs w:val="24"/>
              </w:rPr>
              <w:t>1</w:t>
            </w:r>
          </w:p>
        </w:tc>
        <w:tc>
          <w:tcPr>
            <w:tcW w:w="461" w:type="dxa"/>
            <w:tcBorders>
              <w:top w:val="single" w:sz="12" w:space="0" w:color="auto"/>
              <w:bottom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r w:rsidRPr="00A66E2A">
              <w:rPr>
                <w:rFonts w:ascii="Times New Roman" w:hAnsi="Times New Roman"/>
                <w:sz w:val="24"/>
                <w:szCs w:val="24"/>
              </w:rPr>
              <w:t>1</w:t>
            </w:r>
          </w:p>
        </w:tc>
        <w:tc>
          <w:tcPr>
            <w:tcW w:w="445" w:type="dxa"/>
            <w:tcBorders>
              <w:top w:val="single" w:sz="12" w:space="0" w:color="auto"/>
              <w:bottom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61" w:type="dxa"/>
            <w:tcBorders>
              <w:top w:val="single" w:sz="12" w:space="0" w:color="auto"/>
              <w:bottom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52" w:type="dxa"/>
            <w:tcBorders>
              <w:top w:val="single" w:sz="12" w:space="0" w:color="auto"/>
              <w:bottom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37" w:type="dxa"/>
            <w:tcBorders>
              <w:top w:val="single" w:sz="12" w:space="0" w:color="auto"/>
              <w:bottom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61" w:type="dxa"/>
            <w:tcBorders>
              <w:top w:val="single" w:sz="12" w:space="0" w:color="auto"/>
              <w:bottom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55" w:type="dxa"/>
            <w:tcBorders>
              <w:top w:val="single" w:sz="12" w:space="0" w:color="auto"/>
              <w:bottom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553" w:type="dxa"/>
            <w:tcBorders>
              <w:top w:val="single" w:sz="12" w:space="0" w:color="auto"/>
              <w:bottom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61" w:type="dxa"/>
            <w:tcBorders>
              <w:top w:val="single" w:sz="12" w:space="0" w:color="auto"/>
              <w:bottom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52" w:type="dxa"/>
            <w:tcBorders>
              <w:top w:val="single" w:sz="12" w:space="0" w:color="auto"/>
              <w:bottom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65" w:type="dxa"/>
            <w:tcBorders>
              <w:top w:val="single" w:sz="12" w:space="0" w:color="auto"/>
              <w:bottom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25" w:type="dxa"/>
            <w:tcBorders>
              <w:top w:val="single" w:sz="12" w:space="0" w:color="auto"/>
              <w:bottom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r>
      <w:tr w:rsidR="00CC1FF0" w:rsidRPr="00A66E2A" w:rsidTr="00CC1FF0">
        <w:trPr>
          <w:trHeight w:val="254"/>
        </w:trPr>
        <w:tc>
          <w:tcPr>
            <w:tcW w:w="993" w:type="dxa"/>
            <w:tcBorders>
              <w:top w:val="single" w:sz="12" w:space="0" w:color="auto"/>
              <w:bottom w:val="single" w:sz="12" w:space="0" w:color="auto"/>
              <w:right w:val="single" w:sz="12" w:space="0" w:color="auto"/>
            </w:tcBorders>
          </w:tcPr>
          <w:p w:rsidR="00CC1FF0" w:rsidRPr="00A66E2A" w:rsidRDefault="00CC1FF0" w:rsidP="00A66E2A">
            <w:pPr>
              <w:jc w:val="both"/>
              <w:rPr>
                <w:rFonts w:ascii="Times New Roman" w:hAnsi="Times New Roman"/>
              </w:rPr>
            </w:pPr>
            <w:r w:rsidRPr="00A66E2A">
              <w:rPr>
                <w:rFonts w:ascii="Times New Roman" w:hAnsi="Times New Roman"/>
              </w:rPr>
              <w:t>Общекультурное</w:t>
            </w:r>
          </w:p>
        </w:tc>
        <w:tc>
          <w:tcPr>
            <w:tcW w:w="709" w:type="dxa"/>
            <w:tcBorders>
              <w:top w:val="single" w:sz="12" w:space="0" w:color="auto"/>
              <w:left w:val="single" w:sz="12" w:space="0" w:color="auto"/>
              <w:bottom w:val="single" w:sz="12" w:space="0" w:color="auto"/>
              <w:right w:val="single" w:sz="12" w:space="0" w:color="auto"/>
            </w:tcBorders>
          </w:tcPr>
          <w:p w:rsidR="00CC1FF0" w:rsidRPr="00A66E2A" w:rsidRDefault="00CC1FF0" w:rsidP="00A66E2A">
            <w:pPr>
              <w:jc w:val="both"/>
              <w:rPr>
                <w:rFonts w:ascii="Times New Roman" w:hAnsi="Times New Roman"/>
              </w:rPr>
            </w:pPr>
            <w:r w:rsidRPr="00A66E2A">
              <w:rPr>
                <w:rFonts w:ascii="Times New Roman" w:hAnsi="Times New Roman"/>
              </w:rPr>
              <w:t>«Радуга творчества»</w:t>
            </w:r>
          </w:p>
        </w:tc>
        <w:tc>
          <w:tcPr>
            <w:tcW w:w="445" w:type="dxa"/>
            <w:tcBorders>
              <w:top w:val="single" w:sz="12" w:space="0" w:color="auto"/>
              <w:left w:val="single" w:sz="12" w:space="0" w:color="auto"/>
              <w:bottom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61" w:type="dxa"/>
            <w:tcBorders>
              <w:top w:val="single" w:sz="12" w:space="0" w:color="auto"/>
              <w:bottom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52" w:type="dxa"/>
            <w:tcBorders>
              <w:top w:val="single" w:sz="12" w:space="0" w:color="auto"/>
              <w:bottom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37" w:type="dxa"/>
            <w:tcBorders>
              <w:top w:val="single" w:sz="12" w:space="0" w:color="auto"/>
              <w:bottom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61" w:type="dxa"/>
            <w:tcBorders>
              <w:top w:val="single" w:sz="12" w:space="0" w:color="auto"/>
              <w:bottom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45" w:type="dxa"/>
            <w:tcBorders>
              <w:top w:val="single" w:sz="12" w:space="0" w:color="auto"/>
              <w:bottom w:val="single" w:sz="12" w:space="0" w:color="auto"/>
            </w:tcBorders>
            <w:shd w:val="clear" w:color="auto" w:fill="FFFFFF" w:themeFill="background1"/>
          </w:tcPr>
          <w:p w:rsidR="00CC1FF0" w:rsidRPr="00A66E2A" w:rsidRDefault="00CC1FF0" w:rsidP="00A66E2A">
            <w:pPr>
              <w:jc w:val="both"/>
              <w:rPr>
                <w:rFonts w:ascii="Times New Roman" w:hAnsi="Times New Roman"/>
                <w:sz w:val="24"/>
                <w:szCs w:val="24"/>
              </w:rPr>
            </w:pPr>
          </w:p>
        </w:tc>
        <w:tc>
          <w:tcPr>
            <w:tcW w:w="445" w:type="dxa"/>
            <w:tcBorders>
              <w:top w:val="single" w:sz="12" w:space="0" w:color="auto"/>
              <w:bottom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61" w:type="dxa"/>
            <w:tcBorders>
              <w:top w:val="single" w:sz="12" w:space="0" w:color="auto"/>
              <w:bottom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52" w:type="dxa"/>
            <w:tcBorders>
              <w:top w:val="single" w:sz="12" w:space="0" w:color="auto"/>
              <w:bottom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43" w:type="dxa"/>
            <w:tcBorders>
              <w:top w:val="single" w:sz="12" w:space="0" w:color="auto"/>
              <w:bottom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61" w:type="dxa"/>
            <w:tcBorders>
              <w:top w:val="single" w:sz="12" w:space="0" w:color="auto"/>
              <w:bottom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45" w:type="dxa"/>
            <w:tcBorders>
              <w:top w:val="single" w:sz="12" w:space="0" w:color="auto"/>
              <w:bottom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r w:rsidRPr="00A66E2A">
              <w:rPr>
                <w:rFonts w:ascii="Times New Roman" w:hAnsi="Times New Roman"/>
                <w:sz w:val="24"/>
                <w:szCs w:val="24"/>
              </w:rPr>
              <w:t>1</w:t>
            </w:r>
          </w:p>
        </w:tc>
        <w:tc>
          <w:tcPr>
            <w:tcW w:w="461" w:type="dxa"/>
            <w:tcBorders>
              <w:top w:val="single" w:sz="12" w:space="0" w:color="auto"/>
              <w:bottom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r w:rsidRPr="00A66E2A">
              <w:rPr>
                <w:rFonts w:ascii="Times New Roman" w:hAnsi="Times New Roman"/>
                <w:sz w:val="24"/>
                <w:szCs w:val="24"/>
              </w:rPr>
              <w:t>1</w:t>
            </w:r>
          </w:p>
        </w:tc>
        <w:tc>
          <w:tcPr>
            <w:tcW w:w="452" w:type="dxa"/>
            <w:tcBorders>
              <w:top w:val="single" w:sz="12" w:space="0" w:color="auto"/>
              <w:bottom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r w:rsidRPr="00A66E2A">
              <w:rPr>
                <w:rFonts w:ascii="Times New Roman" w:hAnsi="Times New Roman"/>
                <w:sz w:val="24"/>
                <w:szCs w:val="24"/>
              </w:rPr>
              <w:t>1</w:t>
            </w:r>
          </w:p>
        </w:tc>
        <w:tc>
          <w:tcPr>
            <w:tcW w:w="437" w:type="dxa"/>
            <w:tcBorders>
              <w:top w:val="single" w:sz="12" w:space="0" w:color="auto"/>
              <w:bottom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r w:rsidRPr="00A66E2A">
              <w:rPr>
                <w:rFonts w:ascii="Times New Roman" w:hAnsi="Times New Roman"/>
                <w:sz w:val="24"/>
                <w:szCs w:val="24"/>
              </w:rPr>
              <w:t>1</w:t>
            </w:r>
          </w:p>
        </w:tc>
        <w:tc>
          <w:tcPr>
            <w:tcW w:w="461" w:type="dxa"/>
            <w:tcBorders>
              <w:top w:val="single" w:sz="12" w:space="0" w:color="auto"/>
              <w:bottom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r w:rsidRPr="00A66E2A">
              <w:rPr>
                <w:rFonts w:ascii="Times New Roman" w:hAnsi="Times New Roman"/>
                <w:sz w:val="24"/>
                <w:szCs w:val="24"/>
              </w:rPr>
              <w:t>1</w:t>
            </w:r>
          </w:p>
        </w:tc>
        <w:tc>
          <w:tcPr>
            <w:tcW w:w="455" w:type="dxa"/>
            <w:tcBorders>
              <w:top w:val="single" w:sz="12" w:space="0" w:color="auto"/>
              <w:bottom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553" w:type="dxa"/>
            <w:tcBorders>
              <w:top w:val="single" w:sz="12" w:space="0" w:color="auto"/>
              <w:bottom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61" w:type="dxa"/>
            <w:tcBorders>
              <w:top w:val="single" w:sz="12" w:space="0" w:color="auto"/>
              <w:bottom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52" w:type="dxa"/>
            <w:tcBorders>
              <w:top w:val="single" w:sz="12" w:space="0" w:color="auto"/>
              <w:bottom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65" w:type="dxa"/>
            <w:tcBorders>
              <w:top w:val="single" w:sz="12" w:space="0" w:color="auto"/>
              <w:bottom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25" w:type="dxa"/>
            <w:tcBorders>
              <w:top w:val="single" w:sz="12" w:space="0" w:color="auto"/>
              <w:bottom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r>
      <w:tr w:rsidR="00CC1FF0" w:rsidRPr="00A66E2A" w:rsidTr="00CC1FF0">
        <w:trPr>
          <w:trHeight w:val="270"/>
        </w:trPr>
        <w:tc>
          <w:tcPr>
            <w:tcW w:w="993" w:type="dxa"/>
            <w:vMerge w:val="restart"/>
            <w:tcBorders>
              <w:top w:val="single" w:sz="12" w:space="0" w:color="auto"/>
              <w:right w:val="single" w:sz="12" w:space="0" w:color="auto"/>
            </w:tcBorders>
          </w:tcPr>
          <w:p w:rsidR="00CC1FF0" w:rsidRPr="00A66E2A" w:rsidRDefault="00CC1FF0" w:rsidP="00A66E2A">
            <w:pPr>
              <w:jc w:val="both"/>
              <w:rPr>
                <w:rFonts w:ascii="Times New Roman" w:hAnsi="Times New Roman"/>
              </w:rPr>
            </w:pPr>
            <w:proofErr w:type="spellStart"/>
            <w:r w:rsidRPr="00A66E2A">
              <w:rPr>
                <w:rFonts w:ascii="Times New Roman" w:hAnsi="Times New Roman"/>
              </w:rPr>
              <w:t>Общеинтеллектуальное</w:t>
            </w:r>
            <w:proofErr w:type="spellEnd"/>
          </w:p>
        </w:tc>
        <w:tc>
          <w:tcPr>
            <w:tcW w:w="709" w:type="dxa"/>
            <w:tcBorders>
              <w:top w:val="single" w:sz="12" w:space="0" w:color="auto"/>
              <w:left w:val="single" w:sz="12" w:space="0" w:color="auto"/>
              <w:right w:val="single" w:sz="12" w:space="0" w:color="auto"/>
            </w:tcBorders>
          </w:tcPr>
          <w:p w:rsidR="00CC1FF0" w:rsidRPr="00A66E2A" w:rsidRDefault="00CC1FF0" w:rsidP="00A66E2A">
            <w:pPr>
              <w:jc w:val="both"/>
              <w:rPr>
                <w:rFonts w:ascii="Times New Roman" w:hAnsi="Times New Roman"/>
              </w:rPr>
            </w:pPr>
            <w:r w:rsidRPr="00A66E2A">
              <w:rPr>
                <w:rFonts w:ascii="Times New Roman" w:hAnsi="Times New Roman"/>
              </w:rPr>
              <w:t>«</w:t>
            </w:r>
            <w:proofErr w:type="spellStart"/>
            <w:r w:rsidRPr="00A66E2A">
              <w:rPr>
                <w:rFonts w:ascii="Times New Roman" w:hAnsi="Times New Roman"/>
              </w:rPr>
              <w:t>Заниматика</w:t>
            </w:r>
            <w:proofErr w:type="spellEnd"/>
            <w:r w:rsidRPr="00A66E2A">
              <w:rPr>
                <w:rFonts w:ascii="Times New Roman" w:hAnsi="Times New Roman"/>
              </w:rPr>
              <w:t>»</w:t>
            </w:r>
          </w:p>
        </w:tc>
        <w:tc>
          <w:tcPr>
            <w:tcW w:w="445" w:type="dxa"/>
            <w:tcBorders>
              <w:top w:val="single" w:sz="12" w:space="0" w:color="auto"/>
              <w:left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r w:rsidRPr="00A66E2A">
              <w:rPr>
                <w:rFonts w:ascii="Times New Roman" w:hAnsi="Times New Roman"/>
                <w:sz w:val="24"/>
                <w:szCs w:val="24"/>
              </w:rPr>
              <w:t>1</w:t>
            </w:r>
          </w:p>
        </w:tc>
        <w:tc>
          <w:tcPr>
            <w:tcW w:w="461" w:type="dxa"/>
            <w:tcBorders>
              <w:top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r w:rsidRPr="00A66E2A">
              <w:rPr>
                <w:rFonts w:ascii="Times New Roman" w:hAnsi="Times New Roman"/>
                <w:sz w:val="24"/>
                <w:szCs w:val="24"/>
              </w:rPr>
              <w:t>1</w:t>
            </w:r>
          </w:p>
        </w:tc>
        <w:tc>
          <w:tcPr>
            <w:tcW w:w="452" w:type="dxa"/>
            <w:tcBorders>
              <w:top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r w:rsidRPr="00A66E2A">
              <w:rPr>
                <w:rFonts w:ascii="Times New Roman" w:hAnsi="Times New Roman"/>
                <w:sz w:val="24"/>
                <w:szCs w:val="24"/>
              </w:rPr>
              <w:t>1</w:t>
            </w:r>
          </w:p>
        </w:tc>
        <w:tc>
          <w:tcPr>
            <w:tcW w:w="437" w:type="dxa"/>
            <w:tcBorders>
              <w:top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r w:rsidRPr="00A66E2A">
              <w:rPr>
                <w:rFonts w:ascii="Times New Roman" w:hAnsi="Times New Roman"/>
                <w:sz w:val="24"/>
                <w:szCs w:val="24"/>
              </w:rPr>
              <w:t>1</w:t>
            </w:r>
          </w:p>
        </w:tc>
        <w:tc>
          <w:tcPr>
            <w:tcW w:w="461" w:type="dxa"/>
            <w:tcBorders>
              <w:top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r w:rsidRPr="00A66E2A">
              <w:rPr>
                <w:rFonts w:ascii="Times New Roman" w:hAnsi="Times New Roman"/>
                <w:sz w:val="24"/>
                <w:szCs w:val="24"/>
              </w:rPr>
              <w:t>1</w:t>
            </w:r>
          </w:p>
        </w:tc>
        <w:tc>
          <w:tcPr>
            <w:tcW w:w="445" w:type="dxa"/>
            <w:tcBorders>
              <w:top w:val="single" w:sz="12" w:space="0" w:color="auto"/>
            </w:tcBorders>
            <w:shd w:val="clear" w:color="auto" w:fill="FFFFFF" w:themeFill="background1"/>
          </w:tcPr>
          <w:p w:rsidR="00CC1FF0" w:rsidRPr="00A66E2A" w:rsidRDefault="00CC1FF0" w:rsidP="00A66E2A">
            <w:pPr>
              <w:jc w:val="both"/>
              <w:rPr>
                <w:rFonts w:ascii="Times New Roman" w:hAnsi="Times New Roman"/>
                <w:sz w:val="24"/>
                <w:szCs w:val="24"/>
              </w:rPr>
            </w:pPr>
            <w:r w:rsidRPr="00A66E2A">
              <w:rPr>
                <w:rFonts w:ascii="Times New Roman" w:hAnsi="Times New Roman"/>
                <w:sz w:val="24"/>
                <w:szCs w:val="24"/>
              </w:rPr>
              <w:t>1</w:t>
            </w:r>
          </w:p>
        </w:tc>
        <w:tc>
          <w:tcPr>
            <w:tcW w:w="445" w:type="dxa"/>
            <w:tcBorders>
              <w:top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61" w:type="dxa"/>
            <w:tcBorders>
              <w:top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52" w:type="dxa"/>
            <w:tcBorders>
              <w:top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43" w:type="dxa"/>
            <w:tcBorders>
              <w:top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61" w:type="dxa"/>
            <w:tcBorders>
              <w:top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45" w:type="dxa"/>
            <w:tcBorders>
              <w:top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61" w:type="dxa"/>
            <w:tcBorders>
              <w:top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52" w:type="dxa"/>
            <w:tcBorders>
              <w:top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37" w:type="dxa"/>
            <w:tcBorders>
              <w:top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61" w:type="dxa"/>
            <w:tcBorders>
              <w:top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55" w:type="dxa"/>
            <w:tcBorders>
              <w:top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553" w:type="dxa"/>
            <w:tcBorders>
              <w:top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61" w:type="dxa"/>
            <w:tcBorders>
              <w:top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52" w:type="dxa"/>
            <w:tcBorders>
              <w:top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65" w:type="dxa"/>
            <w:tcBorders>
              <w:top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25" w:type="dxa"/>
            <w:tcBorders>
              <w:top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r>
      <w:tr w:rsidR="00CC1FF0" w:rsidRPr="00A66E2A" w:rsidTr="00CC1FF0">
        <w:trPr>
          <w:trHeight w:val="144"/>
        </w:trPr>
        <w:tc>
          <w:tcPr>
            <w:tcW w:w="993" w:type="dxa"/>
            <w:vMerge/>
            <w:tcBorders>
              <w:right w:val="single" w:sz="12" w:space="0" w:color="auto"/>
            </w:tcBorders>
          </w:tcPr>
          <w:p w:rsidR="00CC1FF0" w:rsidRPr="00A66E2A" w:rsidRDefault="00CC1FF0" w:rsidP="00A66E2A">
            <w:pPr>
              <w:jc w:val="both"/>
              <w:rPr>
                <w:rFonts w:ascii="Times New Roman" w:hAnsi="Times New Roman"/>
              </w:rPr>
            </w:pPr>
          </w:p>
        </w:tc>
        <w:tc>
          <w:tcPr>
            <w:tcW w:w="709" w:type="dxa"/>
            <w:tcBorders>
              <w:left w:val="single" w:sz="12" w:space="0" w:color="auto"/>
              <w:right w:val="single" w:sz="12" w:space="0" w:color="auto"/>
            </w:tcBorders>
          </w:tcPr>
          <w:p w:rsidR="00CC1FF0" w:rsidRPr="00A66E2A" w:rsidRDefault="00CC1FF0" w:rsidP="00A66E2A">
            <w:pPr>
              <w:jc w:val="both"/>
              <w:rPr>
                <w:rFonts w:ascii="Times New Roman" w:hAnsi="Times New Roman"/>
              </w:rPr>
            </w:pPr>
            <w:r w:rsidRPr="00A66E2A">
              <w:rPr>
                <w:rFonts w:ascii="Times New Roman" w:hAnsi="Times New Roman"/>
              </w:rPr>
              <w:t>«Почемучка»</w:t>
            </w:r>
          </w:p>
        </w:tc>
        <w:tc>
          <w:tcPr>
            <w:tcW w:w="445" w:type="dxa"/>
            <w:tcBorders>
              <w:left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61" w:type="dxa"/>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52" w:type="dxa"/>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37" w:type="dxa"/>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61" w:type="dxa"/>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45" w:type="dxa"/>
            <w:shd w:val="clear" w:color="auto" w:fill="FFFFFF" w:themeFill="background1"/>
          </w:tcPr>
          <w:p w:rsidR="00CC1FF0" w:rsidRPr="00A66E2A" w:rsidRDefault="00CC1FF0" w:rsidP="00A66E2A">
            <w:pPr>
              <w:jc w:val="both"/>
              <w:rPr>
                <w:rFonts w:ascii="Times New Roman" w:hAnsi="Times New Roman"/>
                <w:sz w:val="24"/>
                <w:szCs w:val="24"/>
              </w:rPr>
            </w:pPr>
          </w:p>
        </w:tc>
        <w:tc>
          <w:tcPr>
            <w:tcW w:w="445" w:type="dxa"/>
            <w:shd w:val="clear" w:color="auto" w:fill="FFFFFF" w:themeFill="background1"/>
            <w:vAlign w:val="center"/>
          </w:tcPr>
          <w:p w:rsidR="00CC1FF0" w:rsidRPr="00A66E2A" w:rsidRDefault="00CC1FF0" w:rsidP="00A66E2A">
            <w:pPr>
              <w:jc w:val="both"/>
              <w:rPr>
                <w:rFonts w:ascii="Times New Roman" w:hAnsi="Times New Roman"/>
                <w:sz w:val="24"/>
                <w:szCs w:val="24"/>
              </w:rPr>
            </w:pPr>
            <w:r w:rsidRPr="00A66E2A">
              <w:rPr>
                <w:rFonts w:ascii="Times New Roman" w:hAnsi="Times New Roman"/>
                <w:sz w:val="24"/>
                <w:szCs w:val="24"/>
              </w:rPr>
              <w:t>1</w:t>
            </w:r>
          </w:p>
        </w:tc>
        <w:tc>
          <w:tcPr>
            <w:tcW w:w="461" w:type="dxa"/>
            <w:shd w:val="clear" w:color="auto" w:fill="FFFFFF" w:themeFill="background1"/>
            <w:vAlign w:val="center"/>
          </w:tcPr>
          <w:p w:rsidR="00CC1FF0" w:rsidRPr="00A66E2A" w:rsidRDefault="00CC1FF0" w:rsidP="00A66E2A">
            <w:pPr>
              <w:jc w:val="both"/>
              <w:rPr>
                <w:rFonts w:ascii="Times New Roman" w:hAnsi="Times New Roman"/>
                <w:sz w:val="24"/>
                <w:szCs w:val="24"/>
              </w:rPr>
            </w:pPr>
            <w:r w:rsidRPr="00A66E2A">
              <w:rPr>
                <w:rFonts w:ascii="Times New Roman" w:hAnsi="Times New Roman"/>
                <w:sz w:val="24"/>
                <w:szCs w:val="24"/>
              </w:rPr>
              <w:t>1</w:t>
            </w:r>
          </w:p>
        </w:tc>
        <w:tc>
          <w:tcPr>
            <w:tcW w:w="452" w:type="dxa"/>
            <w:shd w:val="clear" w:color="auto" w:fill="FFFFFF" w:themeFill="background1"/>
            <w:vAlign w:val="center"/>
          </w:tcPr>
          <w:p w:rsidR="00CC1FF0" w:rsidRPr="00A66E2A" w:rsidRDefault="00CC1FF0" w:rsidP="00A66E2A">
            <w:pPr>
              <w:jc w:val="both"/>
              <w:rPr>
                <w:rFonts w:ascii="Times New Roman" w:hAnsi="Times New Roman"/>
                <w:sz w:val="24"/>
                <w:szCs w:val="24"/>
              </w:rPr>
            </w:pPr>
            <w:r w:rsidRPr="00A66E2A">
              <w:rPr>
                <w:rFonts w:ascii="Times New Roman" w:hAnsi="Times New Roman"/>
                <w:sz w:val="24"/>
                <w:szCs w:val="24"/>
              </w:rPr>
              <w:t>1</w:t>
            </w:r>
          </w:p>
        </w:tc>
        <w:tc>
          <w:tcPr>
            <w:tcW w:w="443" w:type="dxa"/>
            <w:shd w:val="clear" w:color="auto" w:fill="FFFFFF" w:themeFill="background1"/>
            <w:vAlign w:val="center"/>
          </w:tcPr>
          <w:p w:rsidR="00CC1FF0" w:rsidRPr="00A66E2A" w:rsidRDefault="00CC1FF0" w:rsidP="00A66E2A">
            <w:pPr>
              <w:jc w:val="both"/>
              <w:rPr>
                <w:rFonts w:ascii="Times New Roman" w:hAnsi="Times New Roman"/>
                <w:sz w:val="24"/>
                <w:szCs w:val="24"/>
              </w:rPr>
            </w:pPr>
            <w:r w:rsidRPr="00A66E2A">
              <w:rPr>
                <w:rFonts w:ascii="Times New Roman" w:hAnsi="Times New Roman"/>
                <w:sz w:val="24"/>
                <w:szCs w:val="24"/>
              </w:rPr>
              <w:t>1</w:t>
            </w:r>
          </w:p>
        </w:tc>
        <w:tc>
          <w:tcPr>
            <w:tcW w:w="461" w:type="dxa"/>
            <w:shd w:val="clear" w:color="auto" w:fill="FFFFFF" w:themeFill="background1"/>
            <w:vAlign w:val="center"/>
          </w:tcPr>
          <w:p w:rsidR="00CC1FF0" w:rsidRPr="00A66E2A" w:rsidRDefault="00CC1FF0" w:rsidP="00A66E2A">
            <w:pPr>
              <w:jc w:val="both"/>
              <w:rPr>
                <w:rFonts w:ascii="Times New Roman" w:hAnsi="Times New Roman"/>
                <w:sz w:val="24"/>
                <w:szCs w:val="24"/>
              </w:rPr>
            </w:pPr>
            <w:r w:rsidRPr="00A66E2A">
              <w:rPr>
                <w:rFonts w:ascii="Times New Roman" w:hAnsi="Times New Roman"/>
                <w:sz w:val="24"/>
                <w:szCs w:val="24"/>
              </w:rPr>
              <w:t>1</w:t>
            </w:r>
          </w:p>
        </w:tc>
        <w:tc>
          <w:tcPr>
            <w:tcW w:w="445" w:type="dxa"/>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61" w:type="dxa"/>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52" w:type="dxa"/>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37" w:type="dxa"/>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61" w:type="dxa"/>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55" w:type="dxa"/>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553" w:type="dxa"/>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61" w:type="dxa"/>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52" w:type="dxa"/>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65" w:type="dxa"/>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25" w:type="dxa"/>
            <w:shd w:val="clear" w:color="auto" w:fill="FFFFFF" w:themeFill="background1"/>
            <w:vAlign w:val="center"/>
          </w:tcPr>
          <w:p w:rsidR="00CC1FF0" w:rsidRPr="00A66E2A" w:rsidRDefault="00CC1FF0" w:rsidP="00A66E2A">
            <w:pPr>
              <w:jc w:val="both"/>
              <w:rPr>
                <w:rFonts w:ascii="Times New Roman" w:hAnsi="Times New Roman"/>
                <w:sz w:val="24"/>
                <w:szCs w:val="24"/>
              </w:rPr>
            </w:pPr>
          </w:p>
        </w:tc>
      </w:tr>
      <w:tr w:rsidR="00CC1FF0" w:rsidRPr="00A66E2A" w:rsidTr="00CC1FF0">
        <w:trPr>
          <w:trHeight w:val="144"/>
        </w:trPr>
        <w:tc>
          <w:tcPr>
            <w:tcW w:w="993" w:type="dxa"/>
            <w:vMerge/>
            <w:tcBorders>
              <w:right w:val="single" w:sz="12" w:space="0" w:color="auto"/>
            </w:tcBorders>
          </w:tcPr>
          <w:p w:rsidR="00CC1FF0" w:rsidRPr="00A66E2A" w:rsidRDefault="00CC1FF0" w:rsidP="00A66E2A">
            <w:pPr>
              <w:jc w:val="both"/>
              <w:rPr>
                <w:rFonts w:ascii="Times New Roman" w:hAnsi="Times New Roman"/>
              </w:rPr>
            </w:pPr>
          </w:p>
        </w:tc>
        <w:tc>
          <w:tcPr>
            <w:tcW w:w="709" w:type="dxa"/>
            <w:tcBorders>
              <w:left w:val="single" w:sz="12" w:space="0" w:color="auto"/>
              <w:right w:val="single" w:sz="12" w:space="0" w:color="auto"/>
            </w:tcBorders>
          </w:tcPr>
          <w:p w:rsidR="00CC1FF0" w:rsidRPr="00A66E2A" w:rsidRDefault="00CC1FF0" w:rsidP="00A66E2A">
            <w:pPr>
              <w:jc w:val="both"/>
              <w:rPr>
                <w:rFonts w:ascii="Times New Roman" w:hAnsi="Times New Roman"/>
              </w:rPr>
            </w:pPr>
            <w:r w:rsidRPr="00A66E2A">
              <w:rPr>
                <w:rFonts w:ascii="Times New Roman" w:hAnsi="Times New Roman"/>
              </w:rPr>
              <w:t>«Занимательная математика»</w:t>
            </w:r>
          </w:p>
        </w:tc>
        <w:tc>
          <w:tcPr>
            <w:tcW w:w="445" w:type="dxa"/>
            <w:tcBorders>
              <w:left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61" w:type="dxa"/>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52" w:type="dxa"/>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37" w:type="dxa"/>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61" w:type="dxa"/>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45" w:type="dxa"/>
            <w:shd w:val="clear" w:color="auto" w:fill="FFFFFF" w:themeFill="background1"/>
          </w:tcPr>
          <w:p w:rsidR="00CC1FF0" w:rsidRPr="00A66E2A" w:rsidRDefault="00CC1FF0" w:rsidP="00A66E2A">
            <w:pPr>
              <w:jc w:val="both"/>
              <w:rPr>
                <w:rFonts w:ascii="Times New Roman" w:hAnsi="Times New Roman"/>
                <w:sz w:val="24"/>
                <w:szCs w:val="24"/>
              </w:rPr>
            </w:pPr>
          </w:p>
        </w:tc>
        <w:tc>
          <w:tcPr>
            <w:tcW w:w="445" w:type="dxa"/>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61" w:type="dxa"/>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52" w:type="dxa"/>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43" w:type="dxa"/>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61" w:type="dxa"/>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45" w:type="dxa"/>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61" w:type="dxa"/>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52" w:type="dxa"/>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37" w:type="dxa"/>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61" w:type="dxa"/>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55" w:type="dxa"/>
            <w:shd w:val="clear" w:color="auto" w:fill="FFFFFF" w:themeFill="background1"/>
            <w:vAlign w:val="center"/>
          </w:tcPr>
          <w:p w:rsidR="00CC1FF0" w:rsidRPr="00A66E2A" w:rsidRDefault="00CC1FF0" w:rsidP="00A66E2A">
            <w:pPr>
              <w:jc w:val="both"/>
              <w:rPr>
                <w:rFonts w:ascii="Times New Roman" w:hAnsi="Times New Roman"/>
                <w:sz w:val="24"/>
                <w:szCs w:val="24"/>
              </w:rPr>
            </w:pPr>
            <w:r w:rsidRPr="00A66E2A">
              <w:rPr>
                <w:rFonts w:ascii="Times New Roman" w:hAnsi="Times New Roman"/>
                <w:sz w:val="24"/>
                <w:szCs w:val="24"/>
              </w:rPr>
              <w:t>1</w:t>
            </w:r>
          </w:p>
        </w:tc>
        <w:tc>
          <w:tcPr>
            <w:tcW w:w="553" w:type="dxa"/>
            <w:shd w:val="clear" w:color="auto" w:fill="FFFFFF" w:themeFill="background1"/>
            <w:vAlign w:val="center"/>
          </w:tcPr>
          <w:p w:rsidR="00CC1FF0" w:rsidRPr="00A66E2A" w:rsidRDefault="00CC1FF0" w:rsidP="00A66E2A">
            <w:pPr>
              <w:jc w:val="both"/>
              <w:rPr>
                <w:rFonts w:ascii="Times New Roman" w:hAnsi="Times New Roman"/>
                <w:sz w:val="24"/>
                <w:szCs w:val="24"/>
              </w:rPr>
            </w:pPr>
            <w:r w:rsidRPr="00A66E2A">
              <w:rPr>
                <w:rFonts w:ascii="Times New Roman" w:hAnsi="Times New Roman"/>
                <w:sz w:val="24"/>
                <w:szCs w:val="24"/>
              </w:rPr>
              <w:t>1</w:t>
            </w:r>
          </w:p>
        </w:tc>
        <w:tc>
          <w:tcPr>
            <w:tcW w:w="461" w:type="dxa"/>
            <w:shd w:val="clear" w:color="auto" w:fill="FFFFFF" w:themeFill="background1"/>
            <w:vAlign w:val="center"/>
          </w:tcPr>
          <w:p w:rsidR="00CC1FF0" w:rsidRPr="00A66E2A" w:rsidRDefault="00CC1FF0" w:rsidP="00A66E2A">
            <w:pPr>
              <w:jc w:val="both"/>
              <w:rPr>
                <w:rFonts w:ascii="Times New Roman" w:hAnsi="Times New Roman"/>
                <w:sz w:val="24"/>
                <w:szCs w:val="24"/>
              </w:rPr>
            </w:pPr>
            <w:r w:rsidRPr="00A66E2A">
              <w:rPr>
                <w:rFonts w:ascii="Times New Roman" w:hAnsi="Times New Roman"/>
                <w:sz w:val="24"/>
                <w:szCs w:val="24"/>
              </w:rPr>
              <w:t>1</w:t>
            </w:r>
          </w:p>
        </w:tc>
        <w:tc>
          <w:tcPr>
            <w:tcW w:w="452" w:type="dxa"/>
            <w:shd w:val="clear" w:color="auto" w:fill="FFFFFF" w:themeFill="background1"/>
            <w:vAlign w:val="center"/>
          </w:tcPr>
          <w:p w:rsidR="00CC1FF0" w:rsidRPr="00A66E2A" w:rsidRDefault="00CC1FF0" w:rsidP="00A66E2A">
            <w:pPr>
              <w:jc w:val="both"/>
              <w:rPr>
                <w:rFonts w:ascii="Times New Roman" w:hAnsi="Times New Roman"/>
                <w:sz w:val="24"/>
                <w:szCs w:val="24"/>
              </w:rPr>
            </w:pPr>
            <w:r w:rsidRPr="00A66E2A">
              <w:rPr>
                <w:rFonts w:ascii="Times New Roman" w:hAnsi="Times New Roman"/>
                <w:sz w:val="24"/>
                <w:szCs w:val="24"/>
              </w:rPr>
              <w:t>1</w:t>
            </w:r>
          </w:p>
        </w:tc>
        <w:tc>
          <w:tcPr>
            <w:tcW w:w="465" w:type="dxa"/>
            <w:shd w:val="clear" w:color="auto" w:fill="FFFFFF" w:themeFill="background1"/>
            <w:vAlign w:val="center"/>
          </w:tcPr>
          <w:p w:rsidR="00CC1FF0" w:rsidRPr="00A66E2A" w:rsidRDefault="00CC1FF0" w:rsidP="00A66E2A">
            <w:pPr>
              <w:jc w:val="both"/>
              <w:rPr>
                <w:rFonts w:ascii="Times New Roman" w:hAnsi="Times New Roman"/>
                <w:sz w:val="24"/>
                <w:szCs w:val="24"/>
              </w:rPr>
            </w:pPr>
            <w:r w:rsidRPr="00A66E2A">
              <w:rPr>
                <w:rFonts w:ascii="Times New Roman" w:hAnsi="Times New Roman"/>
                <w:sz w:val="24"/>
                <w:szCs w:val="24"/>
              </w:rPr>
              <w:t>1</w:t>
            </w:r>
          </w:p>
        </w:tc>
        <w:tc>
          <w:tcPr>
            <w:tcW w:w="425" w:type="dxa"/>
            <w:shd w:val="clear" w:color="auto" w:fill="FFFFFF" w:themeFill="background1"/>
            <w:vAlign w:val="center"/>
          </w:tcPr>
          <w:p w:rsidR="00CC1FF0" w:rsidRPr="00A66E2A" w:rsidRDefault="00CC1FF0" w:rsidP="00A66E2A">
            <w:pPr>
              <w:jc w:val="both"/>
              <w:rPr>
                <w:rFonts w:ascii="Times New Roman" w:hAnsi="Times New Roman"/>
                <w:sz w:val="24"/>
                <w:szCs w:val="24"/>
              </w:rPr>
            </w:pPr>
            <w:r w:rsidRPr="00A66E2A">
              <w:rPr>
                <w:rFonts w:ascii="Times New Roman" w:hAnsi="Times New Roman"/>
                <w:sz w:val="24"/>
                <w:szCs w:val="24"/>
              </w:rPr>
              <w:t>1</w:t>
            </w:r>
          </w:p>
        </w:tc>
      </w:tr>
      <w:tr w:rsidR="00CC1FF0" w:rsidRPr="00A66E2A" w:rsidTr="00CC1FF0">
        <w:trPr>
          <w:trHeight w:val="144"/>
        </w:trPr>
        <w:tc>
          <w:tcPr>
            <w:tcW w:w="993" w:type="dxa"/>
            <w:vMerge/>
            <w:tcBorders>
              <w:right w:val="single" w:sz="12" w:space="0" w:color="auto"/>
            </w:tcBorders>
          </w:tcPr>
          <w:p w:rsidR="00CC1FF0" w:rsidRPr="00A66E2A" w:rsidRDefault="00CC1FF0" w:rsidP="00A66E2A">
            <w:pPr>
              <w:jc w:val="both"/>
              <w:rPr>
                <w:rFonts w:ascii="Times New Roman" w:hAnsi="Times New Roman"/>
              </w:rPr>
            </w:pPr>
          </w:p>
        </w:tc>
        <w:tc>
          <w:tcPr>
            <w:tcW w:w="709" w:type="dxa"/>
            <w:tcBorders>
              <w:left w:val="single" w:sz="12" w:space="0" w:color="auto"/>
              <w:right w:val="single" w:sz="12" w:space="0" w:color="auto"/>
            </w:tcBorders>
          </w:tcPr>
          <w:p w:rsidR="00CC1FF0" w:rsidRPr="00A66E2A" w:rsidRDefault="00CC1FF0" w:rsidP="00A66E2A">
            <w:pPr>
              <w:jc w:val="both"/>
              <w:rPr>
                <w:rFonts w:ascii="Times New Roman" w:hAnsi="Times New Roman"/>
              </w:rPr>
            </w:pPr>
            <w:r w:rsidRPr="00A66E2A">
              <w:rPr>
                <w:rFonts w:ascii="Times New Roman" w:hAnsi="Times New Roman"/>
              </w:rPr>
              <w:t>«Эрудит»</w:t>
            </w:r>
          </w:p>
        </w:tc>
        <w:tc>
          <w:tcPr>
            <w:tcW w:w="445" w:type="dxa"/>
            <w:tcBorders>
              <w:left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61" w:type="dxa"/>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52" w:type="dxa"/>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37" w:type="dxa"/>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61" w:type="dxa"/>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45" w:type="dxa"/>
            <w:shd w:val="clear" w:color="auto" w:fill="FFFFFF" w:themeFill="background1"/>
          </w:tcPr>
          <w:p w:rsidR="00CC1FF0" w:rsidRPr="00A66E2A" w:rsidRDefault="00CC1FF0" w:rsidP="00A66E2A">
            <w:pPr>
              <w:jc w:val="both"/>
              <w:rPr>
                <w:rFonts w:ascii="Times New Roman" w:hAnsi="Times New Roman"/>
                <w:sz w:val="24"/>
                <w:szCs w:val="24"/>
              </w:rPr>
            </w:pPr>
          </w:p>
        </w:tc>
        <w:tc>
          <w:tcPr>
            <w:tcW w:w="445" w:type="dxa"/>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61" w:type="dxa"/>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52" w:type="dxa"/>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43" w:type="dxa"/>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61" w:type="dxa"/>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45" w:type="dxa"/>
            <w:shd w:val="clear" w:color="auto" w:fill="FFFFFF" w:themeFill="background1"/>
            <w:vAlign w:val="center"/>
          </w:tcPr>
          <w:p w:rsidR="00CC1FF0" w:rsidRPr="00A66E2A" w:rsidRDefault="00CC1FF0" w:rsidP="00A66E2A">
            <w:pPr>
              <w:jc w:val="both"/>
              <w:rPr>
                <w:rFonts w:ascii="Times New Roman" w:hAnsi="Times New Roman"/>
                <w:sz w:val="24"/>
                <w:szCs w:val="24"/>
              </w:rPr>
            </w:pPr>
            <w:r w:rsidRPr="00A66E2A">
              <w:rPr>
                <w:rFonts w:ascii="Times New Roman" w:hAnsi="Times New Roman"/>
                <w:sz w:val="24"/>
                <w:szCs w:val="24"/>
              </w:rPr>
              <w:t>1</w:t>
            </w:r>
          </w:p>
        </w:tc>
        <w:tc>
          <w:tcPr>
            <w:tcW w:w="461" w:type="dxa"/>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52" w:type="dxa"/>
            <w:shd w:val="clear" w:color="auto" w:fill="FFFFFF" w:themeFill="background1"/>
            <w:vAlign w:val="center"/>
          </w:tcPr>
          <w:p w:rsidR="00CC1FF0" w:rsidRPr="00A66E2A" w:rsidRDefault="00CC1FF0" w:rsidP="00A66E2A">
            <w:pPr>
              <w:jc w:val="both"/>
              <w:rPr>
                <w:rFonts w:ascii="Times New Roman" w:hAnsi="Times New Roman"/>
                <w:sz w:val="24"/>
                <w:szCs w:val="24"/>
              </w:rPr>
            </w:pPr>
            <w:r w:rsidRPr="00A66E2A">
              <w:rPr>
                <w:rFonts w:ascii="Times New Roman" w:hAnsi="Times New Roman"/>
                <w:sz w:val="24"/>
                <w:szCs w:val="24"/>
              </w:rPr>
              <w:t>1</w:t>
            </w:r>
          </w:p>
        </w:tc>
        <w:tc>
          <w:tcPr>
            <w:tcW w:w="437" w:type="dxa"/>
            <w:shd w:val="clear" w:color="auto" w:fill="FFFFFF" w:themeFill="background1"/>
            <w:vAlign w:val="center"/>
          </w:tcPr>
          <w:p w:rsidR="00CC1FF0" w:rsidRPr="00A66E2A" w:rsidRDefault="00CC1FF0" w:rsidP="00A66E2A">
            <w:pPr>
              <w:jc w:val="both"/>
              <w:rPr>
                <w:rFonts w:ascii="Times New Roman" w:hAnsi="Times New Roman"/>
                <w:sz w:val="24"/>
                <w:szCs w:val="24"/>
              </w:rPr>
            </w:pPr>
            <w:r w:rsidRPr="00A66E2A">
              <w:rPr>
                <w:rFonts w:ascii="Times New Roman" w:hAnsi="Times New Roman"/>
                <w:sz w:val="24"/>
                <w:szCs w:val="24"/>
              </w:rPr>
              <w:t>1</w:t>
            </w:r>
          </w:p>
        </w:tc>
        <w:tc>
          <w:tcPr>
            <w:tcW w:w="461" w:type="dxa"/>
            <w:shd w:val="clear" w:color="auto" w:fill="FFFFFF" w:themeFill="background1"/>
            <w:vAlign w:val="center"/>
          </w:tcPr>
          <w:p w:rsidR="00CC1FF0" w:rsidRPr="00A66E2A" w:rsidRDefault="00CC1FF0" w:rsidP="00A66E2A">
            <w:pPr>
              <w:jc w:val="both"/>
              <w:rPr>
                <w:rFonts w:ascii="Times New Roman" w:hAnsi="Times New Roman"/>
                <w:sz w:val="24"/>
                <w:szCs w:val="24"/>
              </w:rPr>
            </w:pPr>
            <w:r w:rsidRPr="00A66E2A">
              <w:rPr>
                <w:rFonts w:ascii="Times New Roman" w:hAnsi="Times New Roman"/>
                <w:sz w:val="24"/>
                <w:szCs w:val="24"/>
              </w:rPr>
              <w:t>1</w:t>
            </w:r>
          </w:p>
        </w:tc>
        <w:tc>
          <w:tcPr>
            <w:tcW w:w="455" w:type="dxa"/>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553" w:type="dxa"/>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61" w:type="dxa"/>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52" w:type="dxa"/>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65" w:type="dxa"/>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25" w:type="dxa"/>
            <w:shd w:val="clear" w:color="auto" w:fill="FFFFFF" w:themeFill="background1"/>
            <w:vAlign w:val="center"/>
          </w:tcPr>
          <w:p w:rsidR="00CC1FF0" w:rsidRPr="00A66E2A" w:rsidRDefault="00CC1FF0" w:rsidP="00A66E2A">
            <w:pPr>
              <w:jc w:val="both"/>
              <w:rPr>
                <w:rFonts w:ascii="Times New Roman" w:hAnsi="Times New Roman"/>
                <w:sz w:val="24"/>
                <w:szCs w:val="24"/>
              </w:rPr>
            </w:pPr>
          </w:p>
        </w:tc>
      </w:tr>
      <w:tr w:rsidR="00CC1FF0" w:rsidRPr="00A66E2A" w:rsidTr="00CC1FF0">
        <w:trPr>
          <w:trHeight w:val="144"/>
        </w:trPr>
        <w:tc>
          <w:tcPr>
            <w:tcW w:w="993" w:type="dxa"/>
            <w:vMerge/>
            <w:tcBorders>
              <w:right w:val="single" w:sz="12" w:space="0" w:color="auto"/>
            </w:tcBorders>
          </w:tcPr>
          <w:p w:rsidR="00CC1FF0" w:rsidRPr="00A66E2A" w:rsidRDefault="00CC1FF0" w:rsidP="00A66E2A">
            <w:pPr>
              <w:jc w:val="both"/>
              <w:rPr>
                <w:rFonts w:ascii="Times New Roman" w:hAnsi="Times New Roman"/>
              </w:rPr>
            </w:pPr>
          </w:p>
        </w:tc>
        <w:tc>
          <w:tcPr>
            <w:tcW w:w="709" w:type="dxa"/>
            <w:tcBorders>
              <w:left w:val="single" w:sz="12" w:space="0" w:color="auto"/>
              <w:right w:val="single" w:sz="12" w:space="0" w:color="auto"/>
            </w:tcBorders>
          </w:tcPr>
          <w:p w:rsidR="00CC1FF0" w:rsidRPr="00A66E2A" w:rsidRDefault="00CC1FF0" w:rsidP="00A66E2A">
            <w:pPr>
              <w:jc w:val="both"/>
              <w:rPr>
                <w:rFonts w:ascii="Times New Roman" w:hAnsi="Times New Roman"/>
              </w:rPr>
            </w:pPr>
            <w:r w:rsidRPr="00A66E2A">
              <w:rPr>
                <w:rFonts w:ascii="Times New Roman" w:hAnsi="Times New Roman"/>
              </w:rPr>
              <w:t xml:space="preserve">«В стране </w:t>
            </w:r>
            <w:proofErr w:type="spellStart"/>
            <w:r w:rsidRPr="00A66E2A">
              <w:rPr>
                <w:rFonts w:ascii="Times New Roman" w:hAnsi="Times New Roman"/>
              </w:rPr>
              <w:t>Знаек</w:t>
            </w:r>
            <w:proofErr w:type="spellEnd"/>
            <w:r w:rsidRPr="00A66E2A">
              <w:rPr>
                <w:rFonts w:ascii="Times New Roman" w:hAnsi="Times New Roman"/>
              </w:rPr>
              <w:t>»</w:t>
            </w:r>
          </w:p>
        </w:tc>
        <w:tc>
          <w:tcPr>
            <w:tcW w:w="445" w:type="dxa"/>
            <w:tcBorders>
              <w:left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61" w:type="dxa"/>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52" w:type="dxa"/>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37" w:type="dxa"/>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61" w:type="dxa"/>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45" w:type="dxa"/>
            <w:shd w:val="clear" w:color="auto" w:fill="FFFFFF" w:themeFill="background1"/>
          </w:tcPr>
          <w:p w:rsidR="00CC1FF0" w:rsidRPr="00A66E2A" w:rsidRDefault="00CC1FF0" w:rsidP="00A66E2A">
            <w:pPr>
              <w:jc w:val="both"/>
              <w:rPr>
                <w:rFonts w:ascii="Times New Roman" w:hAnsi="Times New Roman"/>
                <w:sz w:val="24"/>
                <w:szCs w:val="24"/>
              </w:rPr>
            </w:pPr>
          </w:p>
        </w:tc>
        <w:tc>
          <w:tcPr>
            <w:tcW w:w="445" w:type="dxa"/>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61" w:type="dxa"/>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52" w:type="dxa"/>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43" w:type="dxa"/>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61" w:type="dxa"/>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45" w:type="dxa"/>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61" w:type="dxa"/>
            <w:shd w:val="clear" w:color="auto" w:fill="FFFFFF" w:themeFill="background1"/>
            <w:vAlign w:val="center"/>
          </w:tcPr>
          <w:p w:rsidR="00CC1FF0" w:rsidRPr="00A66E2A" w:rsidRDefault="00CC1FF0" w:rsidP="00A66E2A">
            <w:pPr>
              <w:jc w:val="both"/>
              <w:rPr>
                <w:rFonts w:ascii="Times New Roman" w:hAnsi="Times New Roman"/>
                <w:sz w:val="24"/>
                <w:szCs w:val="24"/>
              </w:rPr>
            </w:pPr>
            <w:r w:rsidRPr="00A66E2A">
              <w:rPr>
                <w:rFonts w:ascii="Times New Roman" w:hAnsi="Times New Roman"/>
                <w:sz w:val="24"/>
                <w:szCs w:val="24"/>
              </w:rPr>
              <w:t>1</w:t>
            </w:r>
          </w:p>
        </w:tc>
        <w:tc>
          <w:tcPr>
            <w:tcW w:w="452" w:type="dxa"/>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37" w:type="dxa"/>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61" w:type="dxa"/>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55" w:type="dxa"/>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553" w:type="dxa"/>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61" w:type="dxa"/>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52" w:type="dxa"/>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65" w:type="dxa"/>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25" w:type="dxa"/>
            <w:shd w:val="clear" w:color="auto" w:fill="FFFFFF" w:themeFill="background1"/>
            <w:vAlign w:val="center"/>
          </w:tcPr>
          <w:p w:rsidR="00CC1FF0" w:rsidRPr="00A66E2A" w:rsidRDefault="00CC1FF0" w:rsidP="00A66E2A">
            <w:pPr>
              <w:jc w:val="both"/>
              <w:rPr>
                <w:rFonts w:ascii="Times New Roman" w:hAnsi="Times New Roman"/>
                <w:sz w:val="24"/>
                <w:szCs w:val="24"/>
              </w:rPr>
            </w:pPr>
          </w:p>
        </w:tc>
      </w:tr>
      <w:tr w:rsidR="00CC1FF0" w:rsidRPr="00A66E2A" w:rsidTr="00CC1FF0">
        <w:trPr>
          <w:trHeight w:val="540"/>
        </w:trPr>
        <w:tc>
          <w:tcPr>
            <w:tcW w:w="993" w:type="dxa"/>
            <w:tcBorders>
              <w:top w:val="single" w:sz="12" w:space="0" w:color="auto"/>
              <w:bottom w:val="single" w:sz="12" w:space="0" w:color="auto"/>
              <w:right w:val="single" w:sz="12" w:space="0" w:color="auto"/>
            </w:tcBorders>
          </w:tcPr>
          <w:p w:rsidR="00CC1FF0" w:rsidRPr="00A66E2A" w:rsidRDefault="00CC1FF0" w:rsidP="00A66E2A">
            <w:pPr>
              <w:jc w:val="both"/>
              <w:rPr>
                <w:rFonts w:ascii="Times New Roman" w:hAnsi="Times New Roman"/>
              </w:rPr>
            </w:pPr>
            <w:r w:rsidRPr="00A66E2A">
              <w:rPr>
                <w:rFonts w:ascii="Times New Roman" w:hAnsi="Times New Roman"/>
              </w:rPr>
              <w:t>Духовно-нравственное</w:t>
            </w:r>
          </w:p>
        </w:tc>
        <w:tc>
          <w:tcPr>
            <w:tcW w:w="709" w:type="dxa"/>
            <w:tcBorders>
              <w:top w:val="single" w:sz="12" w:space="0" w:color="auto"/>
              <w:left w:val="single" w:sz="12" w:space="0" w:color="auto"/>
              <w:bottom w:val="single" w:sz="12" w:space="0" w:color="auto"/>
              <w:right w:val="single" w:sz="12" w:space="0" w:color="auto"/>
            </w:tcBorders>
          </w:tcPr>
          <w:p w:rsidR="00CC1FF0" w:rsidRPr="00A66E2A" w:rsidRDefault="00CC1FF0" w:rsidP="00A66E2A">
            <w:pPr>
              <w:jc w:val="both"/>
              <w:rPr>
                <w:rFonts w:ascii="Times New Roman" w:hAnsi="Times New Roman"/>
              </w:rPr>
            </w:pPr>
            <w:r w:rsidRPr="00A66E2A">
              <w:rPr>
                <w:rFonts w:ascii="Times New Roman" w:hAnsi="Times New Roman"/>
              </w:rPr>
              <w:t>«Дорогою добра»</w:t>
            </w:r>
          </w:p>
        </w:tc>
        <w:tc>
          <w:tcPr>
            <w:tcW w:w="445" w:type="dxa"/>
            <w:tcBorders>
              <w:top w:val="single" w:sz="12" w:space="0" w:color="auto"/>
              <w:left w:val="single" w:sz="12" w:space="0" w:color="auto"/>
              <w:bottom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61" w:type="dxa"/>
            <w:tcBorders>
              <w:top w:val="single" w:sz="12" w:space="0" w:color="auto"/>
              <w:bottom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52" w:type="dxa"/>
            <w:tcBorders>
              <w:top w:val="single" w:sz="12" w:space="0" w:color="auto"/>
              <w:bottom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37" w:type="dxa"/>
            <w:tcBorders>
              <w:top w:val="single" w:sz="12" w:space="0" w:color="auto"/>
              <w:bottom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61" w:type="dxa"/>
            <w:tcBorders>
              <w:top w:val="single" w:sz="12" w:space="0" w:color="auto"/>
              <w:bottom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45" w:type="dxa"/>
            <w:tcBorders>
              <w:top w:val="single" w:sz="12" w:space="0" w:color="auto"/>
              <w:bottom w:val="single" w:sz="12" w:space="0" w:color="auto"/>
            </w:tcBorders>
            <w:shd w:val="clear" w:color="auto" w:fill="FFFFFF" w:themeFill="background1"/>
          </w:tcPr>
          <w:p w:rsidR="00CC1FF0" w:rsidRPr="00A66E2A" w:rsidRDefault="00CC1FF0" w:rsidP="00A66E2A">
            <w:pPr>
              <w:jc w:val="both"/>
              <w:rPr>
                <w:rFonts w:ascii="Times New Roman" w:hAnsi="Times New Roman"/>
                <w:sz w:val="24"/>
                <w:szCs w:val="24"/>
              </w:rPr>
            </w:pPr>
          </w:p>
        </w:tc>
        <w:tc>
          <w:tcPr>
            <w:tcW w:w="445" w:type="dxa"/>
            <w:tcBorders>
              <w:top w:val="single" w:sz="12" w:space="0" w:color="auto"/>
              <w:bottom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61" w:type="dxa"/>
            <w:tcBorders>
              <w:top w:val="single" w:sz="12" w:space="0" w:color="auto"/>
              <w:bottom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52" w:type="dxa"/>
            <w:tcBorders>
              <w:top w:val="single" w:sz="12" w:space="0" w:color="auto"/>
              <w:bottom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43" w:type="dxa"/>
            <w:tcBorders>
              <w:top w:val="single" w:sz="12" w:space="0" w:color="auto"/>
              <w:bottom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61" w:type="dxa"/>
            <w:tcBorders>
              <w:top w:val="single" w:sz="12" w:space="0" w:color="auto"/>
              <w:bottom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45" w:type="dxa"/>
            <w:tcBorders>
              <w:top w:val="single" w:sz="12" w:space="0" w:color="auto"/>
              <w:bottom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61" w:type="dxa"/>
            <w:tcBorders>
              <w:top w:val="single" w:sz="12" w:space="0" w:color="auto"/>
              <w:bottom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52" w:type="dxa"/>
            <w:tcBorders>
              <w:top w:val="single" w:sz="12" w:space="0" w:color="auto"/>
              <w:bottom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37" w:type="dxa"/>
            <w:tcBorders>
              <w:top w:val="single" w:sz="12" w:space="0" w:color="auto"/>
              <w:bottom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61" w:type="dxa"/>
            <w:tcBorders>
              <w:top w:val="single" w:sz="12" w:space="0" w:color="auto"/>
              <w:bottom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55" w:type="dxa"/>
            <w:tcBorders>
              <w:top w:val="single" w:sz="12" w:space="0" w:color="auto"/>
              <w:bottom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r w:rsidRPr="00A66E2A">
              <w:rPr>
                <w:rFonts w:ascii="Times New Roman" w:hAnsi="Times New Roman"/>
                <w:sz w:val="24"/>
                <w:szCs w:val="24"/>
              </w:rPr>
              <w:t>1</w:t>
            </w:r>
          </w:p>
        </w:tc>
        <w:tc>
          <w:tcPr>
            <w:tcW w:w="553" w:type="dxa"/>
            <w:tcBorders>
              <w:top w:val="single" w:sz="12" w:space="0" w:color="auto"/>
              <w:bottom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r w:rsidRPr="00A66E2A">
              <w:rPr>
                <w:rFonts w:ascii="Times New Roman" w:hAnsi="Times New Roman"/>
                <w:sz w:val="24"/>
                <w:szCs w:val="24"/>
              </w:rPr>
              <w:t>1</w:t>
            </w:r>
          </w:p>
        </w:tc>
        <w:tc>
          <w:tcPr>
            <w:tcW w:w="461" w:type="dxa"/>
            <w:tcBorders>
              <w:top w:val="single" w:sz="12" w:space="0" w:color="auto"/>
              <w:bottom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r w:rsidRPr="00A66E2A">
              <w:rPr>
                <w:rFonts w:ascii="Times New Roman" w:hAnsi="Times New Roman"/>
                <w:sz w:val="24"/>
                <w:szCs w:val="24"/>
              </w:rPr>
              <w:t>1</w:t>
            </w:r>
          </w:p>
        </w:tc>
        <w:tc>
          <w:tcPr>
            <w:tcW w:w="452" w:type="dxa"/>
            <w:tcBorders>
              <w:top w:val="single" w:sz="12" w:space="0" w:color="auto"/>
              <w:bottom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r w:rsidRPr="00A66E2A">
              <w:rPr>
                <w:rFonts w:ascii="Times New Roman" w:hAnsi="Times New Roman"/>
                <w:sz w:val="24"/>
                <w:szCs w:val="24"/>
              </w:rPr>
              <w:t>1</w:t>
            </w:r>
          </w:p>
        </w:tc>
        <w:tc>
          <w:tcPr>
            <w:tcW w:w="465" w:type="dxa"/>
            <w:tcBorders>
              <w:top w:val="single" w:sz="12" w:space="0" w:color="auto"/>
              <w:bottom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r w:rsidRPr="00A66E2A">
              <w:rPr>
                <w:rFonts w:ascii="Times New Roman" w:hAnsi="Times New Roman"/>
                <w:sz w:val="24"/>
                <w:szCs w:val="24"/>
              </w:rPr>
              <w:t>1</w:t>
            </w:r>
          </w:p>
        </w:tc>
        <w:tc>
          <w:tcPr>
            <w:tcW w:w="425" w:type="dxa"/>
            <w:tcBorders>
              <w:top w:val="single" w:sz="12" w:space="0" w:color="auto"/>
              <w:bottom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r w:rsidRPr="00A66E2A">
              <w:rPr>
                <w:rFonts w:ascii="Times New Roman" w:hAnsi="Times New Roman"/>
                <w:sz w:val="24"/>
                <w:szCs w:val="24"/>
              </w:rPr>
              <w:t>1</w:t>
            </w:r>
          </w:p>
        </w:tc>
      </w:tr>
      <w:tr w:rsidR="00CC1FF0" w:rsidRPr="00A66E2A" w:rsidTr="00CC1FF0">
        <w:trPr>
          <w:trHeight w:val="190"/>
        </w:trPr>
        <w:tc>
          <w:tcPr>
            <w:tcW w:w="993" w:type="dxa"/>
            <w:tcBorders>
              <w:top w:val="single" w:sz="12" w:space="0" w:color="auto"/>
              <w:right w:val="single" w:sz="12" w:space="0" w:color="auto"/>
            </w:tcBorders>
          </w:tcPr>
          <w:p w:rsidR="00CC1FF0" w:rsidRPr="00A66E2A" w:rsidRDefault="00CC1FF0" w:rsidP="00A66E2A">
            <w:pPr>
              <w:jc w:val="both"/>
              <w:rPr>
                <w:rFonts w:ascii="Times New Roman" w:hAnsi="Times New Roman"/>
              </w:rPr>
            </w:pPr>
            <w:r w:rsidRPr="00A66E2A">
              <w:rPr>
                <w:rFonts w:ascii="Times New Roman" w:hAnsi="Times New Roman"/>
              </w:rPr>
              <w:lastRenderedPageBreak/>
              <w:t xml:space="preserve">Социальное </w:t>
            </w:r>
          </w:p>
        </w:tc>
        <w:tc>
          <w:tcPr>
            <w:tcW w:w="709" w:type="dxa"/>
            <w:tcBorders>
              <w:top w:val="single" w:sz="12" w:space="0" w:color="auto"/>
              <w:left w:val="single" w:sz="12" w:space="0" w:color="auto"/>
              <w:right w:val="single" w:sz="12" w:space="0" w:color="auto"/>
            </w:tcBorders>
          </w:tcPr>
          <w:p w:rsidR="00CC1FF0" w:rsidRPr="00A66E2A" w:rsidRDefault="00CC1FF0" w:rsidP="00A66E2A">
            <w:pPr>
              <w:jc w:val="both"/>
              <w:rPr>
                <w:rFonts w:ascii="Times New Roman" w:hAnsi="Times New Roman"/>
              </w:rPr>
            </w:pPr>
            <w:r w:rsidRPr="00A66E2A">
              <w:rPr>
                <w:rFonts w:ascii="Times New Roman" w:hAnsi="Times New Roman"/>
              </w:rPr>
              <w:t>«Школа добрых дел»</w:t>
            </w:r>
          </w:p>
        </w:tc>
        <w:tc>
          <w:tcPr>
            <w:tcW w:w="445" w:type="dxa"/>
            <w:tcBorders>
              <w:top w:val="single" w:sz="12" w:space="0" w:color="auto"/>
              <w:left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r w:rsidRPr="00A66E2A">
              <w:rPr>
                <w:rFonts w:ascii="Times New Roman" w:hAnsi="Times New Roman"/>
                <w:sz w:val="24"/>
                <w:szCs w:val="24"/>
              </w:rPr>
              <w:t>1</w:t>
            </w:r>
          </w:p>
        </w:tc>
        <w:tc>
          <w:tcPr>
            <w:tcW w:w="461" w:type="dxa"/>
            <w:tcBorders>
              <w:top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r w:rsidRPr="00A66E2A">
              <w:rPr>
                <w:rFonts w:ascii="Times New Roman" w:hAnsi="Times New Roman"/>
                <w:sz w:val="24"/>
                <w:szCs w:val="24"/>
              </w:rPr>
              <w:t>1</w:t>
            </w:r>
          </w:p>
        </w:tc>
        <w:tc>
          <w:tcPr>
            <w:tcW w:w="452" w:type="dxa"/>
            <w:tcBorders>
              <w:top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r w:rsidRPr="00A66E2A">
              <w:rPr>
                <w:rFonts w:ascii="Times New Roman" w:hAnsi="Times New Roman"/>
                <w:sz w:val="24"/>
                <w:szCs w:val="24"/>
              </w:rPr>
              <w:t>1</w:t>
            </w:r>
          </w:p>
        </w:tc>
        <w:tc>
          <w:tcPr>
            <w:tcW w:w="437" w:type="dxa"/>
            <w:tcBorders>
              <w:top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r w:rsidRPr="00A66E2A">
              <w:rPr>
                <w:rFonts w:ascii="Times New Roman" w:hAnsi="Times New Roman"/>
                <w:sz w:val="24"/>
                <w:szCs w:val="24"/>
              </w:rPr>
              <w:t>1</w:t>
            </w:r>
          </w:p>
        </w:tc>
        <w:tc>
          <w:tcPr>
            <w:tcW w:w="461" w:type="dxa"/>
            <w:tcBorders>
              <w:top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r w:rsidRPr="00A66E2A">
              <w:rPr>
                <w:rFonts w:ascii="Times New Roman" w:hAnsi="Times New Roman"/>
                <w:sz w:val="24"/>
                <w:szCs w:val="24"/>
              </w:rPr>
              <w:t>1</w:t>
            </w:r>
          </w:p>
        </w:tc>
        <w:tc>
          <w:tcPr>
            <w:tcW w:w="445" w:type="dxa"/>
            <w:tcBorders>
              <w:top w:val="single" w:sz="12" w:space="0" w:color="auto"/>
            </w:tcBorders>
            <w:shd w:val="clear" w:color="auto" w:fill="FFFFFF" w:themeFill="background1"/>
          </w:tcPr>
          <w:p w:rsidR="00CC1FF0" w:rsidRPr="00A66E2A" w:rsidRDefault="00CC1FF0" w:rsidP="00A66E2A">
            <w:pPr>
              <w:jc w:val="both"/>
              <w:rPr>
                <w:rFonts w:ascii="Times New Roman" w:hAnsi="Times New Roman"/>
                <w:sz w:val="24"/>
                <w:szCs w:val="24"/>
              </w:rPr>
            </w:pPr>
          </w:p>
        </w:tc>
        <w:tc>
          <w:tcPr>
            <w:tcW w:w="445" w:type="dxa"/>
            <w:tcBorders>
              <w:top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61" w:type="dxa"/>
            <w:tcBorders>
              <w:top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52" w:type="dxa"/>
            <w:tcBorders>
              <w:top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43" w:type="dxa"/>
            <w:tcBorders>
              <w:top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61" w:type="dxa"/>
            <w:tcBorders>
              <w:top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45" w:type="dxa"/>
            <w:tcBorders>
              <w:top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61" w:type="dxa"/>
            <w:tcBorders>
              <w:top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52" w:type="dxa"/>
            <w:tcBorders>
              <w:top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37" w:type="dxa"/>
            <w:tcBorders>
              <w:top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61" w:type="dxa"/>
            <w:tcBorders>
              <w:top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55" w:type="dxa"/>
            <w:tcBorders>
              <w:top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553" w:type="dxa"/>
            <w:tcBorders>
              <w:top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61" w:type="dxa"/>
            <w:tcBorders>
              <w:top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52" w:type="dxa"/>
            <w:tcBorders>
              <w:top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65" w:type="dxa"/>
            <w:tcBorders>
              <w:top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c>
          <w:tcPr>
            <w:tcW w:w="425" w:type="dxa"/>
            <w:tcBorders>
              <w:top w:val="single" w:sz="12" w:space="0" w:color="auto"/>
            </w:tcBorders>
            <w:shd w:val="clear" w:color="auto" w:fill="FFFFFF" w:themeFill="background1"/>
            <w:vAlign w:val="center"/>
          </w:tcPr>
          <w:p w:rsidR="00CC1FF0" w:rsidRPr="00A66E2A" w:rsidRDefault="00CC1FF0" w:rsidP="00A66E2A">
            <w:pPr>
              <w:jc w:val="both"/>
              <w:rPr>
                <w:rFonts w:ascii="Times New Roman" w:hAnsi="Times New Roman"/>
                <w:sz w:val="24"/>
                <w:szCs w:val="24"/>
              </w:rPr>
            </w:pPr>
          </w:p>
        </w:tc>
      </w:tr>
    </w:tbl>
    <w:p w:rsidR="005C163C" w:rsidRPr="00A66E2A" w:rsidRDefault="005C163C" w:rsidP="00A66E2A">
      <w:pPr>
        <w:spacing w:line="240" w:lineRule="auto"/>
        <w:jc w:val="both"/>
        <w:rPr>
          <w:rFonts w:ascii="Times New Roman" w:hAnsi="Times New Roman" w:cs="Times New Roman"/>
          <w:sz w:val="24"/>
          <w:szCs w:val="24"/>
        </w:rPr>
      </w:pPr>
    </w:p>
    <w:p w:rsidR="005C163C" w:rsidRPr="00A66E2A" w:rsidRDefault="005C163C" w:rsidP="00A66E2A">
      <w:pPr>
        <w:spacing w:line="240" w:lineRule="auto"/>
        <w:jc w:val="both"/>
        <w:rPr>
          <w:rFonts w:ascii="Times New Roman" w:hAnsi="Times New Roman" w:cs="Times New Roman"/>
          <w:sz w:val="24"/>
          <w:szCs w:val="24"/>
        </w:rPr>
      </w:pPr>
      <w:r w:rsidRPr="00A66E2A">
        <w:rPr>
          <w:rFonts w:ascii="Times New Roman" w:hAnsi="Times New Roman" w:cs="Times New Roman"/>
          <w:sz w:val="24"/>
          <w:szCs w:val="24"/>
        </w:rPr>
        <w:t>Рабочие программы по внеурочной деятельности составляются в соответствии с Положением МБОУ СОШ № 26 с. Краснокумского о рабочей программе.</w:t>
      </w:r>
      <w:r w:rsidRPr="00A66E2A">
        <w:rPr>
          <w:rFonts w:ascii="Times New Roman" w:hAnsi="Times New Roman" w:cs="Times New Roman"/>
          <w:sz w:val="24"/>
          <w:szCs w:val="24"/>
        </w:rPr>
        <w:br/>
      </w:r>
      <w:proofErr w:type="gramStart"/>
      <w:r w:rsidRPr="00A66E2A">
        <w:rPr>
          <w:rFonts w:ascii="Times New Roman" w:hAnsi="Times New Roman" w:cs="Times New Roman"/>
          <w:sz w:val="24"/>
          <w:szCs w:val="24"/>
        </w:rPr>
        <w:t>Занятия по внеурочной деятельности проводятся в формах, отличных от классно- урочной на добровольной основе в соответствии с выбором участников образовательных отношений, таких как: кружки, творческие объединения, экскурсии, тренинги, проектная деятельность, исследовательская деятельность, концертная деятельность,  школьные внеклассные мероприятия.</w:t>
      </w:r>
      <w:proofErr w:type="gramEnd"/>
      <w:r w:rsidRPr="00A66E2A">
        <w:rPr>
          <w:rFonts w:ascii="Times New Roman" w:hAnsi="Times New Roman" w:cs="Times New Roman"/>
          <w:sz w:val="24"/>
          <w:szCs w:val="24"/>
        </w:rPr>
        <w:t xml:space="preserve"> Во внеурочную деятельность не включены занятия в рамках дополнительного образования. </w:t>
      </w:r>
    </w:p>
    <w:p w:rsidR="005C163C" w:rsidRPr="00A66E2A" w:rsidRDefault="005C163C" w:rsidP="00A66E2A">
      <w:pPr>
        <w:spacing w:line="240" w:lineRule="auto"/>
        <w:jc w:val="both"/>
        <w:rPr>
          <w:rFonts w:ascii="Times New Roman" w:hAnsi="Times New Roman" w:cs="Times New Roman"/>
          <w:sz w:val="24"/>
          <w:szCs w:val="24"/>
        </w:rPr>
      </w:pPr>
      <w:r w:rsidRPr="00A66E2A">
        <w:rPr>
          <w:rFonts w:ascii="Times New Roman" w:hAnsi="Times New Roman" w:cs="Times New Roman"/>
          <w:sz w:val="24"/>
          <w:szCs w:val="24"/>
        </w:rPr>
        <w:t>Минимальное количество обучающихся в группе при проведении занятий</w:t>
      </w:r>
      <w:r w:rsidRPr="00A66E2A">
        <w:rPr>
          <w:rFonts w:ascii="Times New Roman" w:hAnsi="Times New Roman" w:cs="Times New Roman"/>
          <w:sz w:val="24"/>
          <w:szCs w:val="24"/>
        </w:rPr>
        <w:br/>
        <w:t>внеурочной деятельности составляет 8 человек. Максимальное количество обучающихся на занятии внеурочной деятельности – 50 человек.</w:t>
      </w:r>
    </w:p>
    <w:p w:rsidR="005C163C" w:rsidRPr="00A66E2A" w:rsidRDefault="005C163C" w:rsidP="00A66E2A">
      <w:pPr>
        <w:spacing w:line="240" w:lineRule="auto"/>
        <w:jc w:val="both"/>
        <w:rPr>
          <w:rFonts w:ascii="Times New Roman" w:hAnsi="Times New Roman" w:cs="Times New Roman"/>
          <w:sz w:val="24"/>
          <w:szCs w:val="24"/>
        </w:rPr>
      </w:pPr>
      <w:r w:rsidRPr="00A66E2A">
        <w:rPr>
          <w:rFonts w:ascii="Times New Roman" w:hAnsi="Times New Roman" w:cs="Times New Roman"/>
          <w:sz w:val="24"/>
          <w:szCs w:val="24"/>
        </w:rPr>
        <w:t>Продолжительность занятия внеурочной деятельности составляет 30 – 40 минут.</w:t>
      </w:r>
      <w:r w:rsidRPr="00A66E2A">
        <w:rPr>
          <w:rFonts w:ascii="Times New Roman" w:hAnsi="Times New Roman" w:cs="Times New Roman"/>
          <w:sz w:val="24"/>
          <w:szCs w:val="24"/>
        </w:rPr>
        <w:br/>
        <w:t>Балльное оценивание результатов освоения курсов внеурочной деятельности не производится.</w:t>
      </w:r>
    </w:p>
    <w:p w:rsidR="005C163C" w:rsidRPr="00A66E2A" w:rsidRDefault="005C163C" w:rsidP="00A66E2A">
      <w:pPr>
        <w:spacing w:line="240" w:lineRule="auto"/>
        <w:jc w:val="both"/>
        <w:rPr>
          <w:rFonts w:ascii="Times New Roman" w:hAnsi="Times New Roman" w:cs="Times New Roman"/>
          <w:i/>
          <w:iCs/>
          <w:sz w:val="24"/>
          <w:szCs w:val="24"/>
        </w:rPr>
      </w:pPr>
      <w:r w:rsidRPr="00A66E2A">
        <w:rPr>
          <w:rFonts w:ascii="Times New Roman" w:hAnsi="Times New Roman" w:cs="Times New Roman"/>
          <w:sz w:val="24"/>
          <w:szCs w:val="24"/>
        </w:rPr>
        <w:t>Занятия ведутся в соответствии с режимом внеурочной деятельности (</w:t>
      </w:r>
      <w:proofErr w:type="gramStart"/>
      <w:r w:rsidRPr="00A66E2A">
        <w:rPr>
          <w:rFonts w:ascii="Times New Roman" w:hAnsi="Times New Roman" w:cs="Times New Roman"/>
          <w:sz w:val="24"/>
          <w:szCs w:val="24"/>
        </w:rPr>
        <w:t>см</w:t>
      </w:r>
      <w:proofErr w:type="gramEnd"/>
      <w:r w:rsidRPr="00A66E2A">
        <w:rPr>
          <w:rFonts w:ascii="Times New Roman" w:hAnsi="Times New Roman" w:cs="Times New Roman"/>
          <w:sz w:val="24"/>
          <w:szCs w:val="24"/>
        </w:rPr>
        <w:t>.</w:t>
      </w:r>
      <w:r w:rsidRPr="00A66E2A">
        <w:rPr>
          <w:rFonts w:ascii="Times New Roman" w:hAnsi="Times New Roman" w:cs="Times New Roman"/>
          <w:sz w:val="24"/>
          <w:szCs w:val="24"/>
        </w:rPr>
        <w:br/>
        <w:t>Приложение)</w:t>
      </w:r>
      <w:r w:rsidRPr="00A66E2A">
        <w:rPr>
          <w:rFonts w:ascii="Times New Roman" w:hAnsi="Times New Roman" w:cs="Times New Roman"/>
          <w:i/>
          <w:iCs/>
          <w:sz w:val="24"/>
          <w:szCs w:val="24"/>
        </w:rPr>
        <w:t>.</w:t>
      </w:r>
      <w:r w:rsidRPr="00A66E2A">
        <w:rPr>
          <w:rFonts w:ascii="Times New Roman" w:hAnsi="Times New Roman" w:cs="Times New Roman"/>
          <w:sz w:val="24"/>
          <w:szCs w:val="24"/>
        </w:rPr>
        <w:br/>
        <w:t>Расписание занятий внеурочной деятельности составлено отдельно от расписания уроков</w:t>
      </w:r>
      <w:r w:rsidRPr="00A66E2A">
        <w:rPr>
          <w:rFonts w:ascii="Times New Roman" w:hAnsi="Times New Roman" w:cs="Times New Roman"/>
          <w:i/>
          <w:iCs/>
          <w:sz w:val="24"/>
          <w:szCs w:val="24"/>
        </w:rPr>
        <w:t>.</w:t>
      </w:r>
    </w:p>
    <w:p w:rsidR="005C163C" w:rsidRPr="00A66E2A" w:rsidRDefault="005C163C" w:rsidP="00A66E2A">
      <w:pPr>
        <w:spacing w:line="240" w:lineRule="auto"/>
        <w:jc w:val="both"/>
        <w:rPr>
          <w:rFonts w:ascii="Times New Roman" w:hAnsi="Times New Roman" w:cs="Times New Roman"/>
          <w:sz w:val="24"/>
          <w:szCs w:val="24"/>
        </w:rPr>
      </w:pPr>
      <w:r w:rsidRPr="00A66E2A">
        <w:rPr>
          <w:rFonts w:ascii="Times New Roman" w:hAnsi="Times New Roman" w:cs="Times New Roman"/>
          <w:sz w:val="24"/>
          <w:szCs w:val="24"/>
        </w:rPr>
        <w:t xml:space="preserve">Педагогические работники, ведущие занятия в рамках внеурочной деятельности, прошли повышение квалификации по реализации ФГОС начального общего образования. </w:t>
      </w:r>
    </w:p>
    <w:p w:rsidR="005C163C" w:rsidRPr="00A66E2A" w:rsidRDefault="005C163C" w:rsidP="00A66E2A">
      <w:pPr>
        <w:spacing w:line="240" w:lineRule="auto"/>
        <w:jc w:val="both"/>
        <w:rPr>
          <w:rFonts w:ascii="Times New Roman" w:hAnsi="Times New Roman" w:cs="Times New Roman"/>
          <w:sz w:val="24"/>
          <w:szCs w:val="24"/>
        </w:rPr>
      </w:pPr>
      <w:r w:rsidRPr="00A66E2A">
        <w:rPr>
          <w:rFonts w:ascii="Times New Roman" w:hAnsi="Times New Roman" w:cs="Times New Roman"/>
          <w:sz w:val="24"/>
          <w:szCs w:val="24"/>
        </w:rPr>
        <w:t xml:space="preserve">Мониторинг занятости обучающихся во </w:t>
      </w:r>
      <w:proofErr w:type="spellStart"/>
      <w:r w:rsidRPr="00A66E2A">
        <w:rPr>
          <w:rFonts w:ascii="Times New Roman" w:hAnsi="Times New Roman" w:cs="Times New Roman"/>
          <w:sz w:val="24"/>
          <w:szCs w:val="24"/>
        </w:rPr>
        <w:t>внеучебное</w:t>
      </w:r>
      <w:proofErr w:type="spellEnd"/>
      <w:r w:rsidRPr="00A66E2A">
        <w:rPr>
          <w:rFonts w:ascii="Times New Roman" w:hAnsi="Times New Roman" w:cs="Times New Roman"/>
          <w:sz w:val="24"/>
          <w:szCs w:val="24"/>
        </w:rPr>
        <w:t xml:space="preserve"> время, в том числе учет посещения занятий внеурочной деятельности и учет посещения дополнительных музыкальных занятий в школе, организациях дополнительного образования, спортивных школах и др.,</w:t>
      </w:r>
      <w:r w:rsidRPr="00A66E2A">
        <w:rPr>
          <w:rFonts w:ascii="Times New Roman" w:hAnsi="Times New Roman" w:cs="Times New Roman"/>
          <w:sz w:val="24"/>
          <w:szCs w:val="24"/>
        </w:rPr>
        <w:br/>
        <w:t>осуществляется классными руководителями.</w:t>
      </w:r>
    </w:p>
    <w:p w:rsidR="005C163C" w:rsidRPr="00A66E2A" w:rsidRDefault="005C163C" w:rsidP="00A66E2A">
      <w:pPr>
        <w:spacing w:line="240" w:lineRule="auto"/>
        <w:jc w:val="both"/>
        <w:rPr>
          <w:rFonts w:ascii="Times New Roman" w:hAnsi="Times New Roman" w:cs="Times New Roman"/>
          <w:sz w:val="24"/>
          <w:szCs w:val="24"/>
        </w:rPr>
      </w:pPr>
      <w:proofErr w:type="gramStart"/>
      <w:r w:rsidRPr="00A66E2A">
        <w:rPr>
          <w:rFonts w:ascii="Times New Roman" w:hAnsi="Times New Roman" w:cs="Times New Roman"/>
          <w:sz w:val="24"/>
          <w:szCs w:val="24"/>
        </w:rPr>
        <w:t>Контроль за</w:t>
      </w:r>
      <w:proofErr w:type="gramEnd"/>
      <w:r w:rsidRPr="00A66E2A">
        <w:rPr>
          <w:rFonts w:ascii="Times New Roman" w:hAnsi="Times New Roman" w:cs="Times New Roman"/>
          <w:sz w:val="24"/>
          <w:szCs w:val="24"/>
        </w:rPr>
        <w:t xml:space="preserve"> реализацией образовательной программы в соответствии с ФГОС, в том числе за организацией внеурочной деятельности, осуществляется заместителем директора  по УВР и ВР  в соответствии с должностной инструкцией.</w:t>
      </w:r>
    </w:p>
    <w:p w:rsidR="00D4687F" w:rsidRPr="00A66E2A" w:rsidRDefault="00D4687F" w:rsidP="00A66E2A">
      <w:pPr>
        <w:spacing w:line="240" w:lineRule="auto"/>
        <w:jc w:val="both"/>
        <w:rPr>
          <w:rFonts w:ascii="Times New Roman" w:hAnsi="Times New Roman" w:cs="Times New Roman"/>
          <w:sz w:val="24"/>
          <w:szCs w:val="24"/>
        </w:rPr>
      </w:pPr>
    </w:p>
    <w:sectPr w:rsidR="00D4687F" w:rsidRPr="00A66E2A" w:rsidSect="00A66E2A">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useFELayout/>
  </w:compat>
  <w:rsids>
    <w:rsidRoot w:val="005C163C"/>
    <w:rsid w:val="00433315"/>
    <w:rsid w:val="005C163C"/>
    <w:rsid w:val="00826125"/>
    <w:rsid w:val="00A66E2A"/>
    <w:rsid w:val="00AC64F5"/>
    <w:rsid w:val="00CC1FF0"/>
    <w:rsid w:val="00D468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3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5C163C"/>
    <w:pPr>
      <w:suppressAutoHyphens/>
      <w:spacing w:after="0" w:line="240" w:lineRule="auto"/>
      <w:ind w:firstLine="709"/>
      <w:jc w:val="both"/>
    </w:pPr>
    <w:rPr>
      <w:rFonts w:ascii="Times New Roman" w:eastAsia="Times New Roman" w:hAnsi="Times New Roman" w:cs="Times New Roman"/>
      <w:sz w:val="24"/>
      <w:szCs w:val="32"/>
      <w:lang w:eastAsia="en-US" w:bidi="en-US"/>
    </w:rPr>
  </w:style>
  <w:style w:type="table" w:styleId="a4">
    <w:name w:val="Table Grid"/>
    <w:basedOn w:val="a1"/>
    <w:uiPriority w:val="39"/>
    <w:rsid w:val="005C163C"/>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1042</Words>
  <Characters>5942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МБОУСОШ №26</Company>
  <LinksUpToDate>false</LinksUpToDate>
  <CharactersWithSpaces>6971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Губарева ОВ</dc:creator>
  <cp:keywords/>
  <dc:description/>
  <cp:lastModifiedBy>Губарева ОВ</cp:lastModifiedBy>
  <cp:revision>4</cp:revision>
  <dcterms:created xsi:type="dcterms:W3CDTF">2019-10-08T10:17:00Z</dcterms:created>
  <dcterms:modified xsi:type="dcterms:W3CDTF">2020-10-21T10:19:00Z</dcterms:modified>
</cp:coreProperties>
</file>