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62"/>
        <w:gridCol w:w="3494"/>
      </w:tblGrid>
      <w:tr w:rsidR="008A7B1A" w:rsidRPr="008A7B1A" w:rsidTr="008A7B1A">
        <w:trPr>
          <w:tblCellSpacing w:w="15" w:type="dxa"/>
        </w:trPr>
        <w:tc>
          <w:tcPr>
            <w:tcW w:w="0" w:type="auto"/>
            <w:vAlign w:val="center"/>
            <w:hideMark/>
          </w:tcPr>
          <w:p w:rsidR="008A7B1A" w:rsidRPr="008A7B1A" w:rsidRDefault="008A7B1A" w:rsidP="008A7B1A">
            <w:pPr>
              <w:spacing w:after="0" w:line="240" w:lineRule="auto"/>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29 декабря 2010 года</w:t>
            </w:r>
          </w:p>
        </w:tc>
        <w:tc>
          <w:tcPr>
            <w:tcW w:w="0" w:type="auto"/>
            <w:vAlign w:val="center"/>
            <w:hideMark/>
          </w:tcPr>
          <w:p w:rsidR="008A7B1A" w:rsidRPr="008A7B1A" w:rsidRDefault="008A7B1A" w:rsidP="008A7B1A">
            <w:pPr>
              <w:spacing w:after="0" w:line="240" w:lineRule="auto"/>
              <w:jc w:val="right"/>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436-ФЗ</w:t>
            </w:r>
          </w:p>
        </w:tc>
      </w:tr>
    </w:tbl>
    <w:p w:rsidR="008A7B1A" w:rsidRDefault="008A7B1A" w:rsidP="008A7B1A">
      <w:pPr>
        <w:spacing w:after="0"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pict>
          <v:rect id="_x0000_i1025" style="width:0;height:1.5pt" o:hralign="center" o:hrstd="t" o:hr="t" fillcolor="#a0a0a0" stroked="f"/>
        </w:pict>
      </w:r>
    </w:p>
    <w:p w:rsidR="008A7B1A" w:rsidRPr="008A7B1A" w:rsidRDefault="008A7B1A" w:rsidP="008A7B1A">
      <w:pPr>
        <w:spacing w:after="0" w:line="240" w:lineRule="auto"/>
        <w:jc w:val="both"/>
        <w:rPr>
          <w:rFonts w:ascii="Times New Roman" w:eastAsia="Times New Roman" w:hAnsi="Times New Roman" w:cs="Times New Roman"/>
          <w:sz w:val="20"/>
          <w:szCs w:val="20"/>
          <w:lang w:eastAsia="ru-RU"/>
        </w:rPr>
      </w:pPr>
    </w:p>
    <w:p w:rsidR="008A7B1A" w:rsidRPr="008A7B1A" w:rsidRDefault="008A7B1A" w:rsidP="008A7B1A">
      <w:pPr>
        <w:spacing w:after="0" w:line="480" w:lineRule="atLeast"/>
        <w:jc w:val="center"/>
        <w:rPr>
          <w:rFonts w:ascii="Times New Roman" w:eastAsia="Times New Roman" w:hAnsi="Times New Roman" w:cs="Times New Roman"/>
          <w:sz w:val="20"/>
          <w:szCs w:val="20"/>
          <w:lang w:eastAsia="ru-RU"/>
        </w:rPr>
      </w:pPr>
      <w:r w:rsidRPr="008A7B1A">
        <w:rPr>
          <w:rFonts w:ascii="Times New Roman" w:eastAsia="Times New Roman" w:hAnsi="Times New Roman" w:cs="Times New Roman"/>
          <w:noProof/>
          <w:color w:val="0000FF"/>
          <w:sz w:val="20"/>
          <w:szCs w:val="20"/>
          <w:lang w:eastAsia="ru-RU"/>
        </w:rPr>
        <w:drawing>
          <wp:inline distT="0" distB="0" distL="0" distR="0" wp14:anchorId="4F500BE7" wp14:editId="4CE57FF9">
            <wp:extent cx="714375" cy="847725"/>
            <wp:effectExtent l="0" t="0" r="9525" b="9525"/>
            <wp:docPr id="1" name="Рисунок 1" descr="Coat of Arms of the Russian Federation.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the Russian Federation.sv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p w:rsidR="008A7B1A" w:rsidRPr="008A7B1A" w:rsidRDefault="008A7B1A" w:rsidP="008A7B1A">
      <w:pPr>
        <w:spacing w:after="0" w:line="480" w:lineRule="atLeast"/>
        <w:jc w:val="center"/>
        <w:rPr>
          <w:rFonts w:ascii="Times New Roman" w:eastAsia="Times New Roman" w:hAnsi="Times New Roman" w:cs="Times New Roman"/>
          <w:caps/>
          <w:sz w:val="20"/>
          <w:szCs w:val="20"/>
          <w:lang w:eastAsia="ru-RU"/>
        </w:rPr>
      </w:pPr>
      <w:r w:rsidRPr="008A7B1A">
        <w:rPr>
          <w:rFonts w:ascii="Times New Roman" w:eastAsia="Times New Roman" w:hAnsi="Times New Roman" w:cs="Times New Roman"/>
          <w:caps/>
          <w:sz w:val="20"/>
          <w:szCs w:val="20"/>
          <w:lang w:eastAsia="ru-RU"/>
        </w:rPr>
        <w:t>Российская Федерация</w:t>
      </w:r>
    </w:p>
    <w:p w:rsidR="008A7B1A" w:rsidRPr="008A7B1A" w:rsidRDefault="008A7B1A" w:rsidP="008A7B1A">
      <w:pPr>
        <w:spacing w:after="0" w:line="480" w:lineRule="atLeast"/>
        <w:jc w:val="center"/>
        <w:rPr>
          <w:rFonts w:ascii="Times New Roman" w:eastAsia="Times New Roman" w:hAnsi="Times New Roman" w:cs="Times New Roman"/>
          <w:b/>
          <w:bCs/>
          <w:caps/>
          <w:spacing w:val="36"/>
          <w:sz w:val="20"/>
          <w:szCs w:val="20"/>
          <w:lang w:eastAsia="ru-RU"/>
        </w:rPr>
      </w:pPr>
      <w:r w:rsidRPr="008A7B1A">
        <w:rPr>
          <w:rFonts w:ascii="Times New Roman" w:eastAsia="Times New Roman" w:hAnsi="Times New Roman" w:cs="Times New Roman"/>
          <w:b/>
          <w:bCs/>
          <w:caps/>
          <w:spacing w:val="36"/>
          <w:sz w:val="20"/>
          <w:szCs w:val="20"/>
          <w:lang w:eastAsia="ru-RU"/>
        </w:rPr>
        <w:t>Федеральный закон</w:t>
      </w:r>
    </w:p>
    <w:p w:rsidR="008A7B1A" w:rsidRPr="008A7B1A" w:rsidRDefault="008A7B1A" w:rsidP="008A7B1A">
      <w:pPr>
        <w:spacing w:before="100" w:beforeAutospacing="1" w:after="100" w:afterAutospacing="1" w:line="240" w:lineRule="auto"/>
        <w:ind w:firstLine="480"/>
        <w:jc w:val="center"/>
        <w:rPr>
          <w:rFonts w:ascii="Times New Roman" w:eastAsia="Times New Roman" w:hAnsi="Times New Roman" w:cs="Times New Roman"/>
          <w:sz w:val="20"/>
          <w:szCs w:val="20"/>
          <w:lang w:eastAsia="ru-RU"/>
        </w:rPr>
      </w:pPr>
    </w:p>
    <w:p w:rsidR="008A7B1A" w:rsidRDefault="008A7B1A" w:rsidP="008A7B1A">
      <w:pPr>
        <w:spacing w:after="0" w:line="360" w:lineRule="atLeast"/>
        <w:jc w:val="center"/>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О защите детей от информации, причиняющей вред их здоровью и развитию</w:t>
      </w:r>
    </w:p>
    <w:p w:rsidR="008A7B1A" w:rsidRPr="008A7B1A" w:rsidRDefault="008A7B1A" w:rsidP="008A7B1A">
      <w:pPr>
        <w:spacing w:after="0" w:line="360" w:lineRule="atLeast"/>
        <w:jc w:val="center"/>
        <w:rPr>
          <w:rFonts w:ascii="Times New Roman" w:eastAsia="Times New Roman" w:hAnsi="Times New Roman" w:cs="Times New Roman"/>
          <w:b/>
          <w:bCs/>
          <w:sz w:val="20"/>
          <w:szCs w:val="20"/>
          <w:lang w:eastAsia="ru-RU"/>
        </w:rPr>
      </w:pPr>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96"/>
        <w:gridCol w:w="4160"/>
      </w:tblGrid>
      <w:tr w:rsidR="008A7B1A" w:rsidRPr="008A7B1A" w:rsidTr="008A7B1A">
        <w:trPr>
          <w:tblCellSpacing w:w="15" w:type="dxa"/>
        </w:trPr>
        <w:tc>
          <w:tcPr>
            <w:tcW w:w="0" w:type="auto"/>
            <w:vAlign w:val="center"/>
            <w:hideMark/>
          </w:tcPr>
          <w:p w:rsidR="008A7B1A" w:rsidRPr="008A7B1A" w:rsidRDefault="008A7B1A" w:rsidP="008A7B1A">
            <w:pPr>
              <w:spacing w:after="0" w:line="240" w:lineRule="auto"/>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Принят</w:t>
            </w:r>
            <w:proofErr w:type="gramEnd"/>
            <w:r w:rsidRPr="008A7B1A">
              <w:rPr>
                <w:rFonts w:ascii="Times New Roman" w:eastAsia="Times New Roman" w:hAnsi="Times New Roman" w:cs="Times New Roman"/>
                <w:sz w:val="20"/>
                <w:szCs w:val="20"/>
                <w:lang w:eastAsia="ru-RU"/>
              </w:rPr>
              <w:t xml:space="preserve"> Государственной Думой</w:t>
            </w:r>
          </w:p>
        </w:tc>
        <w:tc>
          <w:tcPr>
            <w:tcW w:w="0" w:type="auto"/>
            <w:vAlign w:val="center"/>
            <w:hideMark/>
          </w:tcPr>
          <w:p w:rsidR="008A7B1A" w:rsidRPr="008A7B1A" w:rsidRDefault="008A7B1A" w:rsidP="008A7B1A">
            <w:pPr>
              <w:spacing w:after="0" w:line="240" w:lineRule="auto"/>
              <w:jc w:val="right"/>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21 декабря 2010 года</w:t>
            </w:r>
          </w:p>
        </w:tc>
      </w:tr>
    </w:tbl>
    <w:p w:rsidR="008A7B1A" w:rsidRPr="008A7B1A" w:rsidRDefault="008A7B1A" w:rsidP="008A7B1A">
      <w:pPr>
        <w:spacing w:after="0" w:line="240" w:lineRule="auto"/>
        <w:jc w:val="both"/>
        <w:rPr>
          <w:rFonts w:ascii="Times New Roman" w:eastAsia="Times New Roman" w:hAnsi="Times New Roman" w:cs="Times New Roman"/>
          <w:vanish/>
          <w:sz w:val="20"/>
          <w:szCs w:val="20"/>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50"/>
        <w:gridCol w:w="4406"/>
      </w:tblGrid>
      <w:tr w:rsidR="008A7B1A" w:rsidRPr="008A7B1A" w:rsidTr="008A7B1A">
        <w:trPr>
          <w:tblCellSpacing w:w="15" w:type="dxa"/>
        </w:trPr>
        <w:tc>
          <w:tcPr>
            <w:tcW w:w="0" w:type="auto"/>
            <w:vAlign w:val="center"/>
            <w:hideMark/>
          </w:tcPr>
          <w:p w:rsidR="008A7B1A" w:rsidRPr="008A7B1A" w:rsidRDefault="008A7B1A" w:rsidP="008A7B1A">
            <w:pPr>
              <w:spacing w:after="0" w:line="240" w:lineRule="auto"/>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Одобрен</w:t>
            </w:r>
            <w:proofErr w:type="gramEnd"/>
            <w:r w:rsidRPr="008A7B1A">
              <w:rPr>
                <w:rFonts w:ascii="Times New Roman" w:eastAsia="Times New Roman" w:hAnsi="Times New Roman" w:cs="Times New Roman"/>
                <w:sz w:val="20"/>
                <w:szCs w:val="20"/>
                <w:lang w:eastAsia="ru-RU"/>
              </w:rPr>
              <w:t xml:space="preserve"> Советом Федерации</w:t>
            </w:r>
          </w:p>
        </w:tc>
        <w:tc>
          <w:tcPr>
            <w:tcW w:w="0" w:type="auto"/>
            <w:vAlign w:val="center"/>
            <w:hideMark/>
          </w:tcPr>
          <w:p w:rsidR="008A7B1A" w:rsidRPr="008A7B1A" w:rsidRDefault="008A7B1A" w:rsidP="008A7B1A">
            <w:pPr>
              <w:spacing w:after="0" w:line="240" w:lineRule="auto"/>
              <w:jc w:val="right"/>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24 декабря 2010 года</w:t>
            </w:r>
          </w:p>
        </w:tc>
      </w:tr>
    </w:tbl>
    <w:p w:rsidR="008A7B1A" w:rsidRPr="008A7B1A" w:rsidRDefault="008A7B1A" w:rsidP="008A7B1A">
      <w:pPr>
        <w:spacing w:before="100" w:beforeAutospacing="1" w:after="100" w:afterAutospacing="1" w:line="240" w:lineRule="auto"/>
        <w:rPr>
          <w:rFonts w:ascii="Times New Roman" w:eastAsia="Times New Roman" w:hAnsi="Times New Roman" w:cs="Times New Roman"/>
          <w:sz w:val="20"/>
          <w:szCs w:val="20"/>
          <w:lang w:eastAsia="ru-RU"/>
        </w:rPr>
      </w:pPr>
    </w:p>
    <w:p w:rsidR="008A7B1A" w:rsidRPr="008A7B1A" w:rsidRDefault="008A7B1A" w:rsidP="008A7B1A">
      <w:pPr>
        <w:spacing w:before="100" w:beforeAutospacing="1" w:after="100" w:afterAutospacing="1" w:line="240" w:lineRule="auto"/>
        <w:jc w:val="both"/>
        <w:outlineLvl w:val="1"/>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Глава 1. Общие положения[</w:t>
      </w:r>
      <w:hyperlink r:id="rId8" w:tooltip="Редактировать раздел «Глава 1. Общие положения»"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1. Сфера действия настоящего Федерального закона[</w:t>
      </w:r>
      <w:hyperlink r:id="rId9" w:tooltip="Редактировать раздел «Статья 1. Сфера действия настоящего Федерального закона»"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8A7B1A" w:rsidRPr="008A7B1A" w:rsidRDefault="008A7B1A" w:rsidP="008A7B1A">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Настоящий Федеральный закон не распространяется на отношения в сфере:</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1) оборота информационной продукции, содержащей научную, научно-техническую, статистическую информацию;</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4) рекламы.</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2. Основные понятия, используемые в настоящем Федеральном законе[</w:t>
      </w:r>
      <w:hyperlink r:id="rId10" w:tooltip="Редактировать раздел «Статья 2. Основные понятия, используемые в настоящем Федеральном законе»"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spacing w:before="100" w:beforeAutospacing="1" w:after="100" w:afterAutospacing="1" w:line="240" w:lineRule="auto"/>
        <w:ind w:firstLine="48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В настоящем Федеральном законе используются следующие основные понятия:</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1) доступ детей к информации — возможность получения и использования детьми свободно распространяемой информации;</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lastRenderedPageBreak/>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3. Законодательство Российской Федерации о защите детей от информации, причиняющей вред их здоровью и (или) развитию[</w:t>
      </w:r>
      <w:hyperlink r:id="rId11" w:tooltip="Редактировать раздел «Статья 3. Законодательство Российской Федерации о защите детей от информации, причиняющей вред их здоровью и (или) развитию»"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spacing w:before="100" w:beforeAutospacing="1" w:after="100" w:afterAutospacing="1" w:line="240" w:lineRule="auto"/>
        <w:ind w:firstLine="48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hyperlink r:id="rId12" w:tooltip="Редактировать раздел «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 </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3) установление порядка проведения экспертизы информационной продукции, предусмотренной настоящим Федеральным законом;</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8A7B1A" w:rsidRPr="008A7B1A" w:rsidRDefault="008A7B1A" w:rsidP="008A7B1A">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5. Виды информации, причиняющей вред здоровью и (или) развитию детей[</w:t>
      </w:r>
      <w:hyperlink r:id="rId13" w:tooltip="Редактировать раздел «Статья 5. Виды информации, причиняющей вред здоровью и (или) развитию детей»"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К информации, причиняющей вред здоровью и (или) развитию детей, относится: </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1) информация, предусмотренная частью 2 настоящей статьи и запрещенная для распространения среди детей;</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lastRenderedPageBreak/>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8A7B1A" w:rsidRPr="008A7B1A" w:rsidRDefault="008A7B1A" w:rsidP="008A7B1A">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К информации, запрещенной для распространения среди детей, относится информация: </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1) </w:t>
      </w:r>
      <w:proofErr w:type="gramStart"/>
      <w:r w:rsidRPr="008A7B1A">
        <w:rPr>
          <w:rFonts w:ascii="Times New Roman" w:eastAsia="Times New Roman" w:hAnsi="Times New Roman" w:cs="Times New Roman"/>
          <w:sz w:val="20"/>
          <w:szCs w:val="20"/>
          <w:lang w:eastAsia="ru-RU"/>
        </w:rPr>
        <w:t>побуждающая</w:t>
      </w:r>
      <w:proofErr w:type="gramEnd"/>
      <w:r w:rsidRPr="008A7B1A">
        <w:rPr>
          <w:rFonts w:ascii="Times New Roman" w:eastAsia="Times New Roman" w:hAnsi="Times New Roman" w:cs="Times New Roman"/>
          <w:sz w:val="20"/>
          <w:szCs w:val="20"/>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2) </w:t>
      </w:r>
      <w:proofErr w:type="gramStart"/>
      <w:r w:rsidRPr="008A7B1A">
        <w:rPr>
          <w:rFonts w:ascii="Times New Roman" w:eastAsia="Times New Roman" w:hAnsi="Times New Roman" w:cs="Times New Roman"/>
          <w:sz w:val="20"/>
          <w:szCs w:val="20"/>
          <w:lang w:eastAsia="ru-RU"/>
        </w:rPr>
        <w:t>способная</w:t>
      </w:r>
      <w:proofErr w:type="gramEnd"/>
      <w:r w:rsidRPr="008A7B1A">
        <w:rPr>
          <w:rFonts w:ascii="Times New Roman" w:eastAsia="Times New Roman" w:hAnsi="Times New Roman" w:cs="Times New Roman"/>
          <w:sz w:val="20"/>
          <w:szCs w:val="20"/>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5) </w:t>
      </w:r>
      <w:proofErr w:type="gramStart"/>
      <w:r w:rsidRPr="008A7B1A">
        <w:rPr>
          <w:rFonts w:ascii="Times New Roman" w:eastAsia="Times New Roman" w:hAnsi="Times New Roman" w:cs="Times New Roman"/>
          <w:sz w:val="20"/>
          <w:szCs w:val="20"/>
          <w:lang w:eastAsia="ru-RU"/>
        </w:rPr>
        <w:t>оправдывающая</w:t>
      </w:r>
      <w:proofErr w:type="gramEnd"/>
      <w:r w:rsidRPr="008A7B1A">
        <w:rPr>
          <w:rFonts w:ascii="Times New Roman" w:eastAsia="Times New Roman" w:hAnsi="Times New Roman" w:cs="Times New Roman"/>
          <w:sz w:val="20"/>
          <w:szCs w:val="20"/>
          <w:lang w:eastAsia="ru-RU"/>
        </w:rPr>
        <w:t xml:space="preserve"> противоправное поведение;</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6) содержащая нецензурную брань;</w:t>
      </w:r>
      <w:proofErr w:type="gramEnd"/>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7) </w:t>
      </w:r>
      <w:proofErr w:type="gramStart"/>
      <w:r w:rsidRPr="008A7B1A">
        <w:rPr>
          <w:rFonts w:ascii="Times New Roman" w:eastAsia="Times New Roman" w:hAnsi="Times New Roman" w:cs="Times New Roman"/>
          <w:sz w:val="20"/>
          <w:szCs w:val="20"/>
          <w:lang w:eastAsia="ru-RU"/>
        </w:rPr>
        <w:t>содержащая</w:t>
      </w:r>
      <w:proofErr w:type="gramEnd"/>
      <w:r w:rsidRPr="008A7B1A">
        <w:rPr>
          <w:rFonts w:ascii="Times New Roman" w:eastAsia="Times New Roman" w:hAnsi="Times New Roman" w:cs="Times New Roman"/>
          <w:sz w:val="20"/>
          <w:szCs w:val="20"/>
          <w:lang w:eastAsia="ru-RU"/>
        </w:rPr>
        <w:t xml:space="preserve"> информацию порнографического характера.</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8A7B1A" w:rsidRPr="008A7B1A" w:rsidRDefault="008A7B1A" w:rsidP="008A7B1A">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К информации, распространение которой среди детей определенных возрастных категорий ограничено, относится информация: </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1) </w:t>
      </w:r>
      <w:proofErr w:type="gramStart"/>
      <w:r w:rsidRPr="008A7B1A">
        <w:rPr>
          <w:rFonts w:ascii="Times New Roman" w:eastAsia="Times New Roman" w:hAnsi="Times New Roman" w:cs="Times New Roman"/>
          <w:sz w:val="20"/>
          <w:szCs w:val="20"/>
          <w:lang w:eastAsia="ru-RU"/>
        </w:rPr>
        <w:t>представляемая</w:t>
      </w:r>
      <w:proofErr w:type="gramEnd"/>
      <w:r w:rsidRPr="008A7B1A">
        <w:rPr>
          <w:rFonts w:ascii="Times New Roman" w:eastAsia="Times New Roman" w:hAnsi="Times New Roman" w:cs="Times New Roman"/>
          <w:sz w:val="20"/>
          <w:szCs w:val="20"/>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3) </w:t>
      </w:r>
      <w:proofErr w:type="gramStart"/>
      <w:r w:rsidRPr="008A7B1A">
        <w:rPr>
          <w:rFonts w:ascii="Times New Roman" w:eastAsia="Times New Roman" w:hAnsi="Times New Roman" w:cs="Times New Roman"/>
          <w:sz w:val="20"/>
          <w:szCs w:val="20"/>
          <w:lang w:eastAsia="ru-RU"/>
        </w:rPr>
        <w:t>представляемая</w:t>
      </w:r>
      <w:proofErr w:type="gramEnd"/>
      <w:r w:rsidRPr="008A7B1A">
        <w:rPr>
          <w:rFonts w:ascii="Times New Roman" w:eastAsia="Times New Roman" w:hAnsi="Times New Roman" w:cs="Times New Roman"/>
          <w:sz w:val="20"/>
          <w:szCs w:val="20"/>
          <w:lang w:eastAsia="ru-RU"/>
        </w:rPr>
        <w:t xml:space="preserve"> в виде изображения или описания половых отношений между мужчиной и женщиной;</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4) </w:t>
      </w:r>
      <w:proofErr w:type="gramStart"/>
      <w:r w:rsidRPr="008A7B1A">
        <w:rPr>
          <w:rFonts w:ascii="Times New Roman" w:eastAsia="Times New Roman" w:hAnsi="Times New Roman" w:cs="Times New Roman"/>
          <w:sz w:val="20"/>
          <w:szCs w:val="20"/>
          <w:lang w:eastAsia="ru-RU"/>
        </w:rPr>
        <w:t>содержащая</w:t>
      </w:r>
      <w:proofErr w:type="gramEnd"/>
      <w:r w:rsidRPr="008A7B1A">
        <w:rPr>
          <w:rFonts w:ascii="Times New Roman" w:eastAsia="Times New Roman" w:hAnsi="Times New Roman" w:cs="Times New Roman"/>
          <w:sz w:val="20"/>
          <w:szCs w:val="20"/>
          <w:lang w:eastAsia="ru-RU"/>
        </w:rPr>
        <w:t xml:space="preserve"> бранные слова и выражения, не относящиеся к нецензурной брани.</w:t>
      </w:r>
    </w:p>
    <w:p w:rsidR="008A7B1A" w:rsidRPr="008A7B1A" w:rsidRDefault="008A7B1A" w:rsidP="008A7B1A">
      <w:pPr>
        <w:spacing w:before="100" w:beforeAutospacing="1" w:after="100" w:afterAutospacing="1" w:line="240" w:lineRule="auto"/>
        <w:jc w:val="both"/>
        <w:outlineLvl w:val="1"/>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Глава 2. Классификация информационной продукции[</w:t>
      </w:r>
      <w:hyperlink r:id="rId14" w:tooltip="Редактировать раздел «Глава 2. Классификация информационной продукции»"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6. Осуществление классификации информационной продукции[</w:t>
      </w:r>
      <w:hyperlink r:id="rId15" w:tooltip="Редактировать раздел «Статья 6. Осуществление классификации информационной продукции»"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numPr>
          <w:ilvl w:val="0"/>
          <w:numId w:val="4"/>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
    <w:p w:rsidR="008A7B1A" w:rsidRPr="008A7B1A" w:rsidRDefault="008A7B1A" w:rsidP="008A7B1A">
      <w:pPr>
        <w:numPr>
          <w:ilvl w:val="0"/>
          <w:numId w:val="4"/>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При проведении исследований в целях классификации информационной продукции оценке подлежат: </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1) ее тематика, жанр, содержание и художественное оформление;</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2) особенности восприятия содержащейся в ней информации детьми определенной возрастной категории;</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3) вероятность причинения содержащейся в ней информацией вреда здоровью и (или) развитию детей.</w:t>
      </w:r>
    </w:p>
    <w:p w:rsidR="008A7B1A" w:rsidRPr="008A7B1A" w:rsidRDefault="008A7B1A" w:rsidP="008A7B1A">
      <w:pPr>
        <w:numPr>
          <w:ilvl w:val="0"/>
          <w:numId w:val="4"/>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Классификация информационной продукции осуществляется в соответствии с требованиями настоящего Федерального </w:t>
      </w:r>
      <w:proofErr w:type="gramStart"/>
      <w:r w:rsidRPr="008A7B1A">
        <w:rPr>
          <w:rFonts w:ascii="Times New Roman" w:eastAsia="Times New Roman" w:hAnsi="Times New Roman" w:cs="Times New Roman"/>
          <w:sz w:val="20"/>
          <w:szCs w:val="20"/>
          <w:lang w:eastAsia="ru-RU"/>
        </w:rPr>
        <w:t>закона по</w:t>
      </w:r>
      <w:proofErr w:type="gramEnd"/>
      <w:r w:rsidRPr="008A7B1A">
        <w:rPr>
          <w:rFonts w:ascii="Times New Roman" w:eastAsia="Times New Roman" w:hAnsi="Times New Roman" w:cs="Times New Roman"/>
          <w:sz w:val="20"/>
          <w:szCs w:val="20"/>
          <w:lang w:eastAsia="ru-RU"/>
        </w:rPr>
        <w:t xml:space="preserve"> следующим категориям информационной продукции: </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1) информационная продукция для детей, не достигших возраста шести лет;</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2) информационная продукция для детей, достигших возраста шести лет;</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3) информационная продукция для детей, достигших возраста двенадцати лет;</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4) информационная продукция для детей, достигших возраста шестнадцати лет;</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8A7B1A" w:rsidRPr="008A7B1A" w:rsidRDefault="008A7B1A" w:rsidP="008A7B1A">
      <w:pPr>
        <w:numPr>
          <w:ilvl w:val="0"/>
          <w:numId w:val="4"/>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w:t>
      </w:r>
      <w:r w:rsidRPr="008A7B1A">
        <w:rPr>
          <w:rFonts w:ascii="Times New Roman" w:eastAsia="Times New Roman" w:hAnsi="Times New Roman" w:cs="Times New Roman"/>
          <w:sz w:val="20"/>
          <w:szCs w:val="20"/>
          <w:lang w:eastAsia="ru-RU"/>
        </w:rPr>
        <w:lastRenderedPageBreak/>
        <w:t>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8A7B1A" w:rsidRPr="008A7B1A" w:rsidRDefault="008A7B1A" w:rsidP="008A7B1A">
      <w:pPr>
        <w:numPr>
          <w:ilvl w:val="0"/>
          <w:numId w:val="4"/>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8A7B1A" w:rsidRPr="008A7B1A" w:rsidRDefault="008A7B1A" w:rsidP="008A7B1A">
      <w:pPr>
        <w:numPr>
          <w:ilvl w:val="0"/>
          <w:numId w:val="4"/>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7. Информационная продукция для детей, не достигших возраста шести лет[</w:t>
      </w:r>
      <w:hyperlink r:id="rId16" w:tooltip="Редактировать раздел «Статья 7. Информационная продукция для детей, не достигших возраста шести лет»"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spacing w:before="100" w:beforeAutospacing="1" w:after="100" w:afterAutospacing="1" w:line="240" w:lineRule="auto"/>
        <w:ind w:firstLine="480"/>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8A7B1A">
        <w:rPr>
          <w:rFonts w:ascii="Times New Roman" w:eastAsia="Times New Roman" w:hAnsi="Times New Roman" w:cs="Times New Roman"/>
          <w:sz w:val="20"/>
          <w:szCs w:val="20"/>
          <w:lang w:eastAsia="ru-RU"/>
        </w:rPr>
        <w:t xml:space="preserve"> к жертве насилия и (или) осуждения насилия).</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8. Информационная продукция для детей, достигших возраста шести лет[</w:t>
      </w:r>
      <w:hyperlink r:id="rId17" w:tooltip="Редактировать раздел «Статья 8. Информационная продукция для детей, достигших возраста шести лет»"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spacing w:before="100" w:beforeAutospacing="1" w:after="100" w:afterAutospacing="1" w:line="240" w:lineRule="auto"/>
        <w:ind w:firstLine="480"/>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9. Информационная продукция для детей, достигших возраста двенадцати лет[</w:t>
      </w:r>
      <w:hyperlink r:id="rId18" w:tooltip="Редактировать раздел «Статья 9. Информационная продукция для детей, достигших возраста двенадцати лет»"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spacing w:before="100" w:beforeAutospacing="1" w:after="100" w:afterAutospacing="1" w:line="240" w:lineRule="auto"/>
        <w:ind w:firstLine="480"/>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8A7B1A">
        <w:rPr>
          <w:rFonts w:ascii="Times New Roman" w:eastAsia="Times New Roman" w:hAnsi="Times New Roman" w:cs="Times New Roman"/>
          <w:sz w:val="20"/>
          <w:szCs w:val="20"/>
          <w:lang w:eastAsia="ru-RU"/>
        </w:rPr>
        <w:t>, осуждающее отношение к ним и содержится указание на опасность потребления указанных продукции, средств, веществ, изделий;</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10. Информационная продукция для детей, достигших возраста шестнадцати лет[</w:t>
      </w:r>
      <w:hyperlink r:id="rId19" w:tooltip="Редактировать раздел «Статья 10. Информационная продукция для детей, достигших возраста шестнадцати лет»"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spacing w:before="100" w:beforeAutospacing="1" w:after="100" w:afterAutospacing="1" w:line="240" w:lineRule="auto"/>
        <w:ind w:firstLine="480"/>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lastRenderedPageBreak/>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4) отдельные бранные слова и (или) выражения, не относящиеся к нецензурной брани;</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8A7B1A" w:rsidRPr="008A7B1A" w:rsidRDefault="008A7B1A" w:rsidP="008A7B1A">
      <w:pPr>
        <w:spacing w:before="100" w:beforeAutospacing="1" w:after="100" w:afterAutospacing="1" w:line="240" w:lineRule="auto"/>
        <w:jc w:val="both"/>
        <w:outlineLvl w:val="1"/>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Глава 3. Требования к обороту информационной продукции[</w:t>
      </w:r>
      <w:hyperlink r:id="rId20" w:tooltip="Редактировать раздел «Глава 3. Требования к обороту информационной продукции»"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11. Общие требования к обороту информационной продукции[</w:t>
      </w:r>
      <w:hyperlink r:id="rId21" w:tooltip="Редактировать раздел «Статья 11. Общие требования к обороту информационной продукции»"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8A7B1A" w:rsidRPr="008A7B1A" w:rsidRDefault="008A7B1A" w:rsidP="008A7B1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8A7B1A" w:rsidRPr="008A7B1A" w:rsidRDefault="008A7B1A" w:rsidP="008A7B1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8A7B1A" w:rsidRPr="008A7B1A" w:rsidRDefault="008A7B1A" w:rsidP="008A7B1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 </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2) телепрограмм, телепередач, транслируемых в эфире без предварительной записи;</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3) информационной продукции, распространяемой посредством радиовещания;</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4) информационной продукции, демонстрируемой посредством зрелищных мероприятий;</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6) информации, распространяемой посредством информационно-телекоммуникационных сетей, в том числе сети «Интернет», кроме сетевых изданий;</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8A7B1A" w:rsidRPr="008A7B1A" w:rsidRDefault="008A7B1A" w:rsidP="008A7B1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8A7B1A" w:rsidRPr="008A7B1A" w:rsidRDefault="008A7B1A" w:rsidP="008A7B1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8A7B1A" w:rsidRPr="008A7B1A" w:rsidRDefault="008A7B1A" w:rsidP="008A7B1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8A7B1A" w:rsidRPr="008A7B1A" w:rsidRDefault="008A7B1A" w:rsidP="008A7B1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В прокатном удостоверен</w:t>
      </w:r>
      <w:proofErr w:type="gramStart"/>
      <w:r w:rsidRPr="008A7B1A">
        <w:rPr>
          <w:rFonts w:ascii="Times New Roman" w:eastAsia="Times New Roman" w:hAnsi="Times New Roman" w:cs="Times New Roman"/>
          <w:sz w:val="20"/>
          <w:szCs w:val="20"/>
          <w:lang w:eastAsia="ru-RU"/>
        </w:rPr>
        <w:t>ии ау</w:t>
      </w:r>
      <w:proofErr w:type="gramEnd"/>
      <w:r w:rsidRPr="008A7B1A">
        <w:rPr>
          <w:rFonts w:ascii="Times New Roman" w:eastAsia="Times New Roman" w:hAnsi="Times New Roman" w:cs="Times New Roman"/>
          <w:sz w:val="20"/>
          <w:szCs w:val="20"/>
          <w:lang w:eastAsia="ru-RU"/>
        </w:rPr>
        <w:t>диовизуального произведения должны содержаться сведения о категории данной информационной продукции.</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12. Знак информационной продукции[</w:t>
      </w:r>
      <w:hyperlink r:id="rId22" w:tooltip="Редактировать раздел «Статья 12. Знак информационной продукции»"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numPr>
          <w:ilvl w:val="0"/>
          <w:numId w:val="6"/>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 </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lastRenderedPageBreak/>
        <w:t>1) применительно к категории информационной продукции для детей, не достигших возраста шести лет, — в виде цифры «0» и знака «плюс»;</w:t>
      </w:r>
      <w:proofErr w:type="gramEnd"/>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8A7B1A" w:rsidRPr="008A7B1A" w:rsidRDefault="008A7B1A" w:rsidP="008A7B1A">
      <w:pPr>
        <w:numPr>
          <w:ilvl w:val="0"/>
          <w:numId w:val="6"/>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8A7B1A">
        <w:rPr>
          <w:rFonts w:ascii="Times New Roman" w:eastAsia="Times New Roman" w:hAnsi="Times New Roman" w:cs="Times New Roman"/>
          <w:sz w:val="20"/>
          <w:szCs w:val="20"/>
          <w:lang w:eastAsia="ru-RU"/>
        </w:rPr>
        <w:t>о-</w:t>
      </w:r>
      <w:proofErr w:type="gramEnd"/>
      <w:r w:rsidRPr="008A7B1A">
        <w:rPr>
          <w:rFonts w:ascii="Times New Roman" w:eastAsia="Times New Roman" w:hAnsi="Times New Roman" w:cs="Times New Roman"/>
          <w:sz w:val="20"/>
          <w:szCs w:val="20"/>
          <w:lang w:eastAsia="ru-RU"/>
        </w:rPr>
        <w:t xml:space="preserve"> и </w:t>
      </w:r>
      <w:proofErr w:type="spellStart"/>
      <w:r w:rsidRPr="008A7B1A">
        <w:rPr>
          <w:rFonts w:ascii="Times New Roman" w:eastAsia="Times New Roman" w:hAnsi="Times New Roman" w:cs="Times New Roman"/>
          <w:sz w:val="20"/>
          <w:szCs w:val="20"/>
          <w:lang w:eastAsia="ru-RU"/>
        </w:rPr>
        <w:t>видеообслуживании</w:t>
      </w:r>
      <w:proofErr w:type="spellEnd"/>
      <w:r w:rsidRPr="008A7B1A">
        <w:rPr>
          <w:rFonts w:ascii="Times New Roman" w:eastAsia="Times New Roman" w:hAnsi="Times New Roman" w:cs="Times New Roman"/>
          <w:sz w:val="20"/>
          <w:szCs w:val="20"/>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8A7B1A" w:rsidRPr="008A7B1A" w:rsidRDefault="008A7B1A" w:rsidP="008A7B1A">
      <w:pPr>
        <w:numPr>
          <w:ilvl w:val="0"/>
          <w:numId w:val="6"/>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8A7B1A">
        <w:rPr>
          <w:rFonts w:ascii="Times New Roman" w:eastAsia="Times New Roman" w:hAnsi="Times New Roman" w:cs="Times New Roman"/>
          <w:sz w:val="20"/>
          <w:szCs w:val="20"/>
          <w:lang w:eastAsia="ru-RU"/>
        </w:rPr>
        <w:t>о-</w:t>
      </w:r>
      <w:proofErr w:type="gramEnd"/>
      <w:r w:rsidRPr="008A7B1A">
        <w:rPr>
          <w:rFonts w:ascii="Times New Roman" w:eastAsia="Times New Roman" w:hAnsi="Times New Roman" w:cs="Times New Roman"/>
          <w:sz w:val="20"/>
          <w:szCs w:val="20"/>
          <w:lang w:eastAsia="ru-RU"/>
        </w:rPr>
        <w:t xml:space="preserve"> или </w:t>
      </w:r>
      <w:proofErr w:type="spellStart"/>
      <w:r w:rsidRPr="008A7B1A">
        <w:rPr>
          <w:rFonts w:ascii="Times New Roman" w:eastAsia="Times New Roman" w:hAnsi="Times New Roman" w:cs="Times New Roman"/>
          <w:sz w:val="20"/>
          <w:szCs w:val="20"/>
          <w:lang w:eastAsia="ru-RU"/>
        </w:rPr>
        <w:t>видеопоказе</w:t>
      </w:r>
      <w:proofErr w:type="spellEnd"/>
      <w:r w:rsidRPr="008A7B1A">
        <w:rPr>
          <w:rFonts w:ascii="Times New Roman" w:eastAsia="Times New Roman" w:hAnsi="Times New Roman" w:cs="Times New Roman"/>
          <w:sz w:val="20"/>
          <w:szCs w:val="20"/>
          <w:lang w:eastAsia="ru-RU"/>
        </w:rPr>
        <w:t>, а также входного билета, приглашения либо иного документа, предоставляющих право посещения такого мероприятия.</w:t>
      </w:r>
    </w:p>
    <w:p w:rsidR="008A7B1A" w:rsidRPr="008A7B1A" w:rsidRDefault="008A7B1A" w:rsidP="008A7B1A">
      <w:pPr>
        <w:numPr>
          <w:ilvl w:val="0"/>
          <w:numId w:val="6"/>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8A7B1A" w:rsidRPr="008A7B1A" w:rsidRDefault="008A7B1A" w:rsidP="008A7B1A">
      <w:pPr>
        <w:numPr>
          <w:ilvl w:val="0"/>
          <w:numId w:val="6"/>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13. Дополнительные требования к распространению информационной продукции посредством теле- и радиовещания[</w:t>
      </w:r>
      <w:hyperlink r:id="rId23" w:tooltip="Редактировать раздел «Статья 13. Дополнительные требования к распространению информационной продукции посредством теле- и радиовещания»"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8A7B1A">
        <w:rPr>
          <w:rFonts w:ascii="Times New Roman" w:eastAsia="Times New Roman" w:hAnsi="Times New Roman" w:cs="Times New Roman"/>
          <w:sz w:val="20"/>
          <w:szCs w:val="20"/>
          <w:lang w:eastAsia="ru-RU"/>
        </w:rPr>
        <w:t xml:space="preserve"> 3 и 4 настоящей статьи.</w:t>
      </w:r>
    </w:p>
    <w:p w:rsidR="008A7B1A" w:rsidRPr="008A7B1A" w:rsidRDefault="008A7B1A" w:rsidP="008A7B1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8A7B1A">
        <w:rPr>
          <w:rFonts w:ascii="Times New Roman" w:eastAsia="Times New Roman" w:hAnsi="Times New Roman" w:cs="Times New Roman"/>
          <w:sz w:val="20"/>
          <w:szCs w:val="20"/>
          <w:lang w:eastAsia="ru-RU"/>
        </w:rPr>
        <w:t xml:space="preserve"> и 4 настоящей статьи.</w:t>
      </w:r>
    </w:p>
    <w:p w:rsidR="008A7B1A" w:rsidRPr="008A7B1A" w:rsidRDefault="008A7B1A" w:rsidP="008A7B1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8A7B1A" w:rsidRPr="008A7B1A" w:rsidRDefault="008A7B1A" w:rsidP="008A7B1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8A7B1A" w:rsidRPr="008A7B1A" w:rsidRDefault="008A7B1A" w:rsidP="008A7B1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14. Особенности распространения информации посредством информационно-телекоммуникационных сетей[</w:t>
      </w:r>
      <w:hyperlink r:id="rId24" w:tooltip="Редактировать раздел «Статья 14. Особенности распространения информации посредством информационно-телекоммуникационных сетей»"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numPr>
          <w:ilvl w:val="0"/>
          <w:numId w:val="8"/>
        </w:numPr>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 xml:space="preserve">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w:t>
      </w:r>
      <w:r w:rsidRPr="008A7B1A">
        <w:rPr>
          <w:rFonts w:ascii="Times New Roman" w:eastAsia="Times New Roman" w:hAnsi="Times New Roman" w:cs="Times New Roman"/>
          <w:sz w:val="20"/>
          <w:szCs w:val="20"/>
          <w:lang w:eastAsia="ru-RU"/>
        </w:rPr>
        <w:lastRenderedPageBreak/>
        <w:t>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8A7B1A">
        <w:rPr>
          <w:rFonts w:ascii="Times New Roman" w:eastAsia="Times New Roman" w:hAnsi="Times New Roman" w:cs="Times New Roman"/>
          <w:sz w:val="20"/>
          <w:szCs w:val="20"/>
          <w:lang w:eastAsia="ru-RU"/>
        </w:rPr>
        <w:t xml:space="preserve"> от информации, причиняющей вред их здоровью и (или) развитию.</w:t>
      </w:r>
    </w:p>
    <w:p w:rsidR="008A7B1A" w:rsidRPr="008A7B1A" w:rsidRDefault="008A7B1A" w:rsidP="008A7B1A">
      <w:pPr>
        <w:numPr>
          <w:ilvl w:val="0"/>
          <w:numId w:val="8"/>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15. Дополнительные требования к обороту отдельных видов информационной продукции для детей[</w:t>
      </w:r>
      <w:hyperlink r:id="rId25" w:tooltip="Редактировать раздел «Статья 15. Дополнительные требования к обороту отдельных видов информационной продукции для детей»"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8A7B1A" w:rsidRPr="008A7B1A" w:rsidRDefault="008A7B1A" w:rsidP="008A7B1A">
      <w:pPr>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8A7B1A" w:rsidRPr="008A7B1A" w:rsidRDefault="008A7B1A" w:rsidP="008A7B1A">
      <w:pPr>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16. Дополнительные требования к обороту информационной продукции, запрещенной для детей[</w:t>
      </w:r>
      <w:hyperlink r:id="rId26" w:tooltip="Редактировать раздел «Статья 16. Дополнительные требования к обороту информационной продукции, запрещенной для детей»"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numPr>
          <w:ilvl w:val="0"/>
          <w:numId w:val="10"/>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8A7B1A" w:rsidRPr="008A7B1A" w:rsidRDefault="008A7B1A" w:rsidP="008A7B1A">
      <w:pPr>
        <w:numPr>
          <w:ilvl w:val="0"/>
          <w:numId w:val="10"/>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8A7B1A" w:rsidRPr="008A7B1A" w:rsidRDefault="008A7B1A" w:rsidP="008A7B1A">
      <w:pPr>
        <w:numPr>
          <w:ilvl w:val="0"/>
          <w:numId w:val="10"/>
        </w:numPr>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8A7B1A" w:rsidRPr="008A7B1A" w:rsidRDefault="008A7B1A" w:rsidP="008A7B1A">
      <w:pPr>
        <w:spacing w:before="100" w:beforeAutospacing="1" w:after="100" w:afterAutospacing="1" w:line="240" w:lineRule="auto"/>
        <w:jc w:val="both"/>
        <w:outlineLvl w:val="1"/>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Глава 4. Экспертиза информационной продукции[</w:t>
      </w:r>
      <w:hyperlink r:id="rId27" w:tooltip="Редактировать раздел «Глава 4. Экспертиза информационной продукции»"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17. Общие требования к экспертизе информационной продукции[</w:t>
      </w:r>
      <w:hyperlink r:id="rId28" w:tooltip="Редактировать раздел «Статья 17. Общие требования к экспертизе информационной продукции»"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8A7B1A" w:rsidRPr="008A7B1A" w:rsidRDefault="008A7B1A" w:rsidP="008A7B1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8A7B1A" w:rsidRPr="008A7B1A" w:rsidRDefault="008A7B1A" w:rsidP="008A7B1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8A7B1A" w:rsidRPr="008A7B1A" w:rsidRDefault="008A7B1A" w:rsidP="008A7B1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 </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lastRenderedPageBreak/>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4) номер и дата выдачи аттестата аккредитации;</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7) сведения о приостановлении или прекращении действия выданного аттестата аккредитации.</w:t>
      </w:r>
    </w:p>
    <w:p w:rsidR="008A7B1A" w:rsidRPr="008A7B1A" w:rsidRDefault="008A7B1A" w:rsidP="008A7B1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 </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2) являющихся производителями, распространителями информационной продукции, переданной на экспертизу, или их представителями.</w:t>
      </w:r>
    </w:p>
    <w:p w:rsidR="008A7B1A" w:rsidRPr="008A7B1A" w:rsidRDefault="008A7B1A" w:rsidP="008A7B1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8A7B1A" w:rsidRPr="008A7B1A" w:rsidRDefault="008A7B1A" w:rsidP="008A7B1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8A7B1A" w:rsidRPr="008A7B1A" w:rsidRDefault="008A7B1A" w:rsidP="008A7B1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Срок проведения экспертизы информационной продукции не может превышать тридцать дней с момента заключения договор</w:t>
      </w:r>
      <w:proofErr w:type="gramStart"/>
      <w:r w:rsidRPr="008A7B1A">
        <w:rPr>
          <w:rFonts w:ascii="Times New Roman" w:eastAsia="Times New Roman" w:hAnsi="Times New Roman" w:cs="Times New Roman"/>
          <w:sz w:val="20"/>
          <w:szCs w:val="20"/>
          <w:lang w:eastAsia="ru-RU"/>
        </w:rPr>
        <w:t>а о ее</w:t>
      </w:r>
      <w:proofErr w:type="gramEnd"/>
      <w:r w:rsidRPr="008A7B1A">
        <w:rPr>
          <w:rFonts w:ascii="Times New Roman" w:eastAsia="Times New Roman" w:hAnsi="Times New Roman" w:cs="Times New Roman"/>
          <w:sz w:val="20"/>
          <w:szCs w:val="20"/>
          <w:lang w:eastAsia="ru-RU"/>
        </w:rPr>
        <w:t xml:space="preserve"> проведении.</w:t>
      </w:r>
    </w:p>
    <w:p w:rsidR="008A7B1A" w:rsidRPr="008A7B1A" w:rsidRDefault="008A7B1A" w:rsidP="008A7B1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18. Экспертное заключение[</w:t>
      </w:r>
      <w:hyperlink r:id="rId29" w:tooltip="Редактировать раздел «Статья 18. Экспертное заключение»"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numPr>
          <w:ilvl w:val="0"/>
          <w:numId w:val="12"/>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По окончании экспертизы информационной продукции дается экспертное заключение.</w:t>
      </w:r>
    </w:p>
    <w:p w:rsidR="008A7B1A" w:rsidRPr="008A7B1A" w:rsidRDefault="008A7B1A" w:rsidP="008A7B1A">
      <w:pPr>
        <w:numPr>
          <w:ilvl w:val="0"/>
          <w:numId w:val="12"/>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В экспертном заключении указываются: </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1) дата, время и место проведения экспертизы информационной продукции;</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proofErr w:type="gramStart"/>
      <w:r w:rsidRPr="008A7B1A">
        <w:rPr>
          <w:rFonts w:ascii="Times New Roman" w:eastAsia="Times New Roman" w:hAnsi="Times New Roman" w:cs="Times New Roman"/>
          <w:sz w:val="20"/>
          <w:szCs w:val="20"/>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3) вопросы, поставленные перед экспертом, экспертами;</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4) объекты исследований и материалы, представленные для проведения экспертизы информационной продукции;</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5) содержание и результаты исследований с указанием методик;</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6) мотивированные ответы на поставленные перед экспертом, экспертами вопросы;</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8A7B1A" w:rsidRPr="008A7B1A" w:rsidRDefault="008A7B1A" w:rsidP="008A7B1A">
      <w:pPr>
        <w:numPr>
          <w:ilvl w:val="0"/>
          <w:numId w:val="12"/>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8A7B1A" w:rsidRPr="008A7B1A" w:rsidRDefault="008A7B1A" w:rsidP="008A7B1A">
      <w:pPr>
        <w:numPr>
          <w:ilvl w:val="0"/>
          <w:numId w:val="12"/>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8A7B1A">
        <w:rPr>
          <w:rFonts w:ascii="Times New Roman" w:eastAsia="Times New Roman" w:hAnsi="Times New Roman" w:cs="Times New Roman"/>
          <w:sz w:val="20"/>
          <w:szCs w:val="20"/>
          <w:lang w:eastAsia="ru-RU"/>
        </w:rPr>
        <w:t>в</w:t>
      </w:r>
      <w:proofErr w:type="gramEnd"/>
      <w:r w:rsidRPr="008A7B1A">
        <w:rPr>
          <w:rFonts w:ascii="Times New Roman" w:eastAsia="Times New Roman" w:hAnsi="Times New Roman" w:cs="Times New Roman"/>
          <w:sz w:val="20"/>
          <w:szCs w:val="20"/>
          <w:lang w:eastAsia="ru-RU"/>
        </w:rPr>
        <w:t xml:space="preserve"> </w:t>
      </w:r>
      <w:proofErr w:type="gramStart"/>
      <w:r w:rsidRPr="008A7B1A">
        <w:rPr>
          <w:rFonts w:ascii="Times New Roman" w:eastAsia="Times New Roman" w:hAnsi="Times New Roman" w:cs="Times New Roman"/>
          <w:sz w:val="20"/>
          <w:szCs w:val="20"/>
          <w:lang w:eastAsia="ru-RU"/>
        </w:rPr>
        <w:t>уполномоченный</w:t>
      </w:r>
      <w:proofErr w:type="gramEnd"/>
      <w:r w:rsidRPr="008A7B1A">
        <w:rPr>
          <w:rFonts w:ascii="Times New Roman" w:eastAsia="Times New Roman" w:hAnsi="Times New Roman" w:cs="Times New Roman"/>
          <w:sz w:val="20"/>
          <w:szCs w:val="20"/>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8A7B1A" w:rsidRPr="008A7B1A" w:rsidRDefault="008A7B1A" w:rsidP="008A7B1A">
      <w:pPr>
        <w:numPr>
          <w:ilvl w:val="0"/>
          <w:numId w:val="12"/>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Информация о проведенной экспертизе информационной продукц</w:t>
      </w:r>
      <w:proofErr w:type="gramStart"/>
      <w:r w:rsidRPr="008A7B1A">
        <w:rPr>
          <w:rFonts w:ascii="Times New Roman" w:eastAsia="Times New Roman" w:hAnsi="Times New Roman" w:cs="Times New Roman"/>
          <w:sz w:val="20"/>
          <w:szCs w:val="20"/>
          <w:lang w:eastAsia="ru-RU"/>
        </w:rPr>
        <w:t>ии и ее</w:t>
      </w:r>
      <w:proofErr w:type="gramEnd"/>
      <w:r w:rsidRPr="008A7B1A">
        <w:rPr>
          <w:rFonts w:ascii="Times New Roman" w:eastAsia="Times New Roman" w:hAnsi="Times New Roman" w:cs="Times New Roman"/>
          <w:sz w:val="20"/>
          <w:szCs w:val="20"/>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8A7B1A" w:rsidRPr="008A7B1A" w:rsidRDefault="008A7B1A" w:rsidP="008A7B1A">
      <w:pPr>
        <w:numPr>
          <w:ilvl w:val="0"/>
          <w:numId w:val="12"/>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lastRenderedPageBreak/>
        <w:t>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19. Правовые последствия экспертизы информационной продукции[</w:t>
      </w:r>
      <w:hyperlink r:id="rId30" w:tooltip="Редактировать раздел «Статья 19. Правовые последствия экспертизы информационной продукции»"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spacing w:before="100" w:beforeAutospacing="1" w:after="100" w:afterAutospacing="1" w:line="240" w:lineRule="auto"/>
        <w:ind w:firstLine="48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В срок не </w:t>
      </w:r>
      <w:proofErr w:type="gramStart"/>
      <w:r w:rsidRPr="008A7B1A">
        <w:rPr>
          <w:rFonts w:ascii="Times New Roman" w:eastAsia="Times New Roman" w:hAnsi="Times New Roman" w:cs="Times New Roman"/>
          <w:sz w:val="20"/>
          <w:szCs w:val="20"/>
          <w:lang w:eastAsia="ru-RU"/>
        </w:rPr>
        <w:t>позднее</w:t>
      </w:r>
      <w:proofErr w:type="gramEnd"/>
      <w:r w:rsidRPr="008A7B1A">
        <w:rPr>
          <w:rFonts w:ascii="Times New Roman" w:eastAsia="Times New Roman" w:hAnsi="Times New Roman" w:cs="Times New Roman"/>
          <w:sz w:val="20"/>
          <w:szCs w:val="20"/>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8A7B1A" w:rsidRPr="008A7B1A" w:rsidRDefault="008A7B1A" w:rsidP="008A7B1A">
      <w:pPr>
        <w:spacing w:after="0" w:line="240" w:lineRule="auto"/>
        <w:ind w:left="72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8A7B1A" w:rsidRPr="008A7B1A" w:rsidRDefault="008A7B1A" w:rsidP="008A7B1A">
      <w:pPr>
        <w:spacing w:before="100" w:beforeAutospacing="1" w:after="100" w:afterAutospacing="1" w:line="240" w:lineRule="auto"/>
        <w:jc w:val="both"/>
        <w:outlineLvl w:val="1"/>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Глава 5. Контроль (надзор) в сфере защиты детей от информации, причиняющей вред их здоровью и (или) развитию[</w:t>
      </w:r>
      <w:hyperlink r:id="rId31" w:tooltip="Редактировать раздел «Глава 5. Контроль (надзор) в сфере защиты детей от информации, причиняющей вред их здоровью и (или) развитию»"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hyperlink r:id="rId32" w:tooltip="Редактировать раздел «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numPr>
          <w:ilvl w:val="0"/>
          <w:numId w:val="13"/>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w:t>
      </w:r>
    </w:p>
    <w:p w:rsidR="008A7B1A" w:rsidRPr="008A7B1A" w:rsidRDefault="008A7B1A" w:rsidP="008A7B1A">
      <w:pPr>
        <w:numPr>
          <w:ilvl w:val="0"/>
          <w:numId w:val="13"/>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21. Общественный контроль в сфере защиты детей от информации, причиняющей вред их здоровью и (или) развитию[</w:t>
      </w:r>
      <w:hyperlink r:id="rId33" w:tooltip="Редактировать раздел «Статья 21. Общественный контроль в сфере защиты детей от информации, причиняющей вред их здоровью и (или) развитию»"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xml:space="preserve">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8A7B1A">
        <w:rPr>
          <w:rFonts w:ascii="Times New Roman" w:eastAsia="Times New Roman" w:hAnsi="Times New Roman" w:cs="Times New Roman"/>
          <w:sz w:val="20"/>
          <w:szCs w:val="20"/>
          <w:lang w:eastAsia="ru-RU"/>
        </w:rPr>
        <w:t>контроль за</w:t>
      </w:r>
      <w:proofErr w:type="gramEnd"/>
      <w:r w:rsidRPr="008A7B1A">
        <w:rPr>
          <w:rFonts w:ascii="Times New Roman" w:eastAsia="Times New Roman" w:hAnsi="Times New Roman" w:cs="Times New Roman"/>
          <w:sz w:val="20"/>
          <w:szCs w:val="20"/>
          <w:lang w:eastAsia="ru-RU"/>
        </w:rPr>
        <w:t xml:space="preserve"> соблюдением требований настоящего Федерального закона.</w:t>
      </w:r>
    </w:p>
    <w:p w:rsidR="008A7B1A" w:rsidRPr="008A7B1A" w:rsidRDefault="008A7B1A" w:rsidP="008A7B1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8A7B1A" w:rsidRPr="008A7B1A" w:rsidRDefault="008A7B1A" w:rsidP="008A7B1A">
      <w:pPr>
        <w:spacing w:before="100" w:beforeAutospacing="1" w:after="100" w:afterAutospacing="1" w:line="240" w:lineRule="auto"/>
        <w:jc w:val="both"/>
        <w:outlineLvl w:val="1"/>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Глава 6. Ответственность за правонарушения в сфере защиты детей от информации, причиняющей вред их здоровью и (или) развитию[</w:t>
      </w:r>
      <w:hyperlink r:id="rId34" w:tooltip="Редактировать раздел «Глава 6. Ответственность за правонарушения в сфере защиты детей от информации, причиняющей вред их здоровью и (или) развитию»"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22. Ответственность за правонарушения в сфере защиты детей от информации, причиняющей вред их здоровью и (или) развитию[</w:t>
      </w:r>
      <w:hyperlink r:id="rId35" w:tooltip="Редактировать раздел «Статья 22. Ответственность за правонарушения в сфере защиты детей от информации, причиняющей вред их здоровью и (или) развитию»"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spacing w:before="100" w:beforeAutospacing="1" w:after="100" w:afterAutospacing="1" w:line="240" w:lineRule="auto"/>
        <w:ind w:firstLine="480"/>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8A7B1A" w:rsidRPr="008A7B1A" w:rsidRDefault="008A7B1A" w:rsidP="008A7B1A">
      <w:pPr>
        <w:spacing w:before="100" w:beforeAutospacing="1" w:after="100" w:afterAutospacing="1" w:line="240" w:lineRule="auto"/>
        <w:jc w:val="both"/>
        <w:outlineLvl w:val="1"/>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Глава 7. Заключительные положения[</w:t>
      </w:r>
      <w:hyperlink r:id="rId36" w:tooltip="Редактировать раздел «Глава 7. Заключительные положения»"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spacing w:before="100" w:beforeAutospacing="1" w:after="100" w:afterAutospacing="1" w:line="240" w:lineRule="auto"/>
        <w:jc w:val="both"/>
        <w:outlineLvl w:val="2"/>
        <w:rPr>
          <w:rFonts w:ascii="Times New Roman" w:eastAsia="Times New Roman" w:hAnsi="Times New Roman" w:cs="Times New Roman"/>
          <w:b/>
          <w:bCs/>
          <w:sz w:val="20"/>
          <w:szCs w:val="20"/>
          <w:lang w:eastAsia="ru-RU"/>
        </w:rPr>
      </w:pPr>
      <w:r w:rsidRPr="008A7B1A">
        <w:rPr>
          <w:rFonts w:ascii="Times New Roman" w:eastAsia="Times New Roman" w:hAnsi="Times New Roman" w:cs="Times New Roman"/>
          <w:b/>
          <w:bCs/>
          <w:sz w:val="20"/>
          <w:szCs w:val="20"/>
          <w:lang w:eastAsia="ru-RU"/>
        </w:rPr>
        <w:t>Статья 23. Порядок вступления в силу настоящего Федерального закона[</w:t>
      </w:r>
      <w:hyperlink r:id="rId37" w:tooltip="Редактировать раздел «Статья 23. Порядок вступления в силу настоящего Федерального закона»" w:history="1">
        <w:r w:rsidRPr="008A7B1A">
          <w:rPr>
            <w:rFonts w:ascii="Times New Roman" w:eastAsia="Times New Roman" w:hAnsi="Times New Roman" w:cs="Times New Roman"/>
            <w:b/>
            <w:bCs/>
            <w:color w:val="0000FF"/>
            <w:sz w:val="20"/>
            <w:szCs w:val="20"/>
            <w:u w:val="single"/>
            <w:lang w:eastAsia="ru-RU"/>
          </w:rPr>
          <w:t>править</w:t>
        </w:r>
      </w:hyperlink>
      <w:r w:rsidRPr="008A7B1A">
        <w:rPr>
          <w:rFonts w:ascii="Times New Roman" w:eastAsia="Times New Roman" w:hAnsi="Times New Roman" w:cs="Times New Roman"/>
          <w:b/>
          <w:bCs/>
          <w:sz w:val="20"/>
          <w:szCs w:val="20"/>
          <w:lang w:eastAsia="ru-RU"/>
        </w:rPr>
        <w:t>]</w:t>
      </w:r>
    </w:p>
    <w:p w:rsidR="008A7B1A" w:rsidRPr="008A7B1A" w:rsidRDefault="008A7B1A" w:rsidP="008A7B1A">
      <w:pPr>
        <w:numPr>
          <w:ilvl w:val="0"/>
          <w:numId w:val="15"/>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Настоящий Федеральный закон вступает в силу с 1 сентября 2012 года.</w:t>
      </w:r>
    </w:p>
    <w:p w:rsidR="008A7B1A" w:rsidRPr="008A7B1A" w:rsidRDefault="008A7B1A" w:rsidP="008A7B1A">
      <w:pPr>
        <w:numPr>
          <w:ilvl w:val="0"/>
          <w:numId w:val="15"/>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78"/>
        <w:gridCol w:w="5278"/>
      </w:tblGrid>
      <w:tr w:rsidR="008A7B1A" w:rsidRPr="008A7B1A" w:rsidTr="008A7B1A">
        <w:trPr>
          <w:tblCellSpacing w:w="15" w:type="dxa"/>
        </w:trPr>
        <w:tc>
          <w:tcPr>
            <w:tcW w:w="2500" w:type="pct"/>
            <w:vAlign w:val="center"/>
            <w:hideMark/>
          </w:tcPr>
          <w:p w:rsidR="008A7B1A" w:rsidRPr="008A7B1A" w:rsidRDefault="008A7B1A" w:rsidP="008A7B1A">
            <w:pPr>
              <w:spacing w:after="0" w:line="240" w:lineRule="auto"/>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w:t>
            </w:r>
          </w:p>
        </w:tc>
        <w:tc>
          <w:tcPr>
            <w:tcW w:w="0" w:type="auto"/>
            <w:vAlign w:val="center"/>
            <w:hideMark/>
          </w:tcPr>
          <w:p w:rsidR="008A7B1A" w:rsidRPr="008A7B1A" w:rsidRDefault="008A7B1A" w:rsidP="008A7B1A">
            <w:pPr>
              <w:spacing w:after="0" w:line="240" w:lineRule="auto"/>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Президент</w:t>
            </w:r>
            <w:r w:rsidRPr="008A7B1A">
              <w:rPr>
                <w:rFonts w:ascii="Times New Roman" w:eastAsia="Times New Roman" w:hAnsi="Times New Roman" w:cs="Times New Roman"/>
                <w:sz w:val="20"/>
                <w:szCs w:val="20"/>
                <w:lang w:eastAsia="ru-RU"/>
              </w:rPr>
              <w:br/>
              <w:t>Российской Федерации</w:t>
            </w:r>
          </w:p>
        </w:tc>
      </w:tr>
      <w:tr w:rsidR="008A7B1A" w:rsidRPr="008A7B1A" w:rsidTr="008A7B1A">
        <w:trPr>
          <w:tblCellSpacing w:w="15" w:type="dxa"/>
        </w:trPr>
        <w:tc>
          <w:tcPr>
            <w:tcW w:w="0" w:type="auto"/>
            <w:vAlign w:val="center"/>
            <w:hideMark/>
          </w:tcPr>
          <w:p w:rsidR="008A7B1A" w:rsidRPr="008A7B1A" w:rsidRDefault="008A7B1A" w:rsidP="008A7B1A">
            <w:pPr>
              <w:spacing w:after="0" w:line="240" w:lineRule="auto"/>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 </w:t>
            </w:r>
          </w:p>
        </w:tc>
        <w:tc>
          <w:tcPr>
            <w:tcW w:w="0" w:type="auto"/>
            <w:vAlign w:val="center"/>
            <w:hideMark/>
          </w:tcPr>
          <w:p w:rsidR="008A7B1A" w:rsidRPr="008A7B1A" w:rsidRDefault="008A7B1A" w:rsidP="008A7B1A">
            <w:pPr>
              <w:spacing w:after="0" w:line="240" w:lineRule="auto"/>
              <w:rPr>
                <w:rFonts w:ascii="Times New Roman" w:eastAsia="Times New Roman" w:hAnsi="Times New Roman" w:cs="Times New Roman"/>
                <w:sz w:val="20"/>
                <w:szCs w:val="20"/>
                <w:lang w:eastAsia="ru-RU"/>
              </w:rPr>
            </w:pPr>
            <w:r w:rsidRPr="008A7B1A">
              <w:rPr>
                <w:rFonts w:ascii="Times New Roman" w:eastAsia="Times New Roman" w:hAnsi="Times New Roman" w:cs="Times New Roman"/>
                <w:sz w:val="20"/>
                <w:szCs w:val="20"/>
                <w:lang w:eastAsia="ru-RU"/>
              </w:rPr>
              <w:t>Д. Медведев</w:t>
            </w:r>
          </w:p>
        </w:tc>
      </w:tr>
    </w:tbl>
    <w:p w:rsidR="000F5CC7" w:rsidRPr="008A7B1A" w:rsidRDefault="000F5CC7">
      <w:pPr>
        <w:rPr>
          <w:rFonts w:ascii="Times New Roman" w:hAnsi="Times New Roman" w:cs="Times New Roman"/>
          <w:sz w:val="20"/>
          <w:szCs w:val="20"/>
        </w:rPr>
      </w:pPr>
    </w:p>
    <w:sectPr w:rsidR="000F5CC7" w:rsidRPr="008A7B1A" w:rsidSect="008A7B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A26"/>
    <w:multiLevelType w:val="multilevel"/>
    <w:tmpl w:val="ABD6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016C68"/>
    <w:multiLevelType w:val="multilevel"/>
    <w:tmpl w:val="50949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E005A8"/>
    <w:multiLevelType w:val="multilevel"/>
    <w:tmpl w:val="51DAB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45336E"/>
    <w:multiLevelType w:val="multilevel"/>
    <w:tmpl w:val="620A9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9E671C"/>
    <w:multiLevelType w:val="multilevel"/>
    <w:tmpl w:val="F82C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350636"/>
    <w:multiLevelType w:val="multilevel"/>
    <w:tmpl w:val="E31E9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57663E"/>
    <w:multiLevelType w:val="multilevel"/>
    <w:tmpl w:val="2E7A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4870EA"/>
    <w:multiLevelType w:val="multilevel"/>
    <w:tmpl w:val="438A9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A42D57"/>
    <w:multiLevelType w:val="multilevel"/>
    <w:tmpl w:val="29B43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DB2EC4"/>
    <w:multiLevelType w:val="multilevel"/>
    <w:tmpl w:val="A3684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0A50A9"/>
    <w:multiLevelType w:val="multilevel"/>
    <w:tmpl w:val="76D2E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89177A"/>
    <w:multiLevelType w:val="multilevel"/>
    <w:tmpl w:val="CCCE7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104B4F"/>
    <w:multiLevelType w:val="multilevel"/>
    <w:tmpl w:val="A65C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3F7002"/>
    <w:multiLevelType w:val="multilevel"/>
    <w:tmpl w:val="8986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580DD8"/>
    <w:multiLevelType w:val="multilevel"/>
    <w:tmpl w:val="78283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11"/>
  </w:num>
  <w:num w:numId="4">
    <w:abstractNumId w:val="8"/>
  </w:num>
  <w:num w:numId="5">
    <w:abstractNumId w:val="4"/>
  </w:num>
  <w:num w:numId="6">
    <w:abstractNumId w:val="14"/>
  </w:num>
  <w:num w:numId="7">
    <w:abstractNumId w:val="3"/>
  </w:num>
  <w:num w:numId="8">
    <w:abstractNumId w:val="5"/>
  </w:num>
  <w:num w:numId="9">
    <w:abstractNumId w:val="12"/>
  </w:num>
  <w:num w:numId="10">
    <w:abstractNumId w:val="2"/>
  </w:num>
  <w:num w:numId="11">
    <w:abstractNumId w:val="9"/>
  </w:num>
  <w:num w:numId="12">
    <w:abstractNumId w:val="0"/>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1A"/>
    <w:rsid w:val="000F5CC7"/>
    <w:rsid w:val="008A7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A7B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A7B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7B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A7B1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A7B1A"/>
    <w:rPr>
      <w:color w:val="0000FF"/>
      <w:u w:val="single"/>
    </w:rPr>
  </w:style>
  <w:style w:type="paragraph" w:styleId="a4">
    <w:name w:val="Normal (Web)"/>
    <w:basedOn w:val="a"/>
    <w:uiPriority w:val="99"/>
    <w:semiHidden/>
    <w:unhideWhenUsed/>
    <w:rsid w:val="008A7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8A7B1A"/>
  </w:style>
  <w:style w:type="character" w:customStyle="1" w:styleId="mw-editsection">
    <w:name w:val="mw-editsection"/>
    <w:basedOn w:val="a0"/>
    <w:rsid w:val="008A7B1A"/>
  </w:style>
  <w:style w:type="character" w:customStyle="1" w:styleId="mw-editsection-bracket">
    <w:name w:val="mw-editsection-bracket"/>
    <w:basedOn w:val="a0"/>
    <w:rsid w:val="008A7B1A"/>
  </w:style>
  <w:style w:type="paragraph" w:styleId="a5">
    <w:name w:val="Balloon Text"/>
    <w:basedOn w:val="a"/>
    <w:link w:val="a6"/>
    <w:uiPriority w:val="99"/>
    <w:semiHidden/>
    <w:unhideWhenUsed/>
    <w:rsid w:val="008A7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7B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A7B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A7B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7B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A7B1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A7B1A"/>
    <w:rPr>
      <w:color w:val="0000FF"/>
      <w:u w:val="single"/>
    </w:rPr>
  </w:style>
  <w:style w:type="paragraph" w:styleId="a4">
    <w:name w:val="Normal (Web)"/>
    <w:basedOn w:val="a"/>
    <w:uiPriority w:val="99"/>
    <w:semiHidden/>
    <w:unhideWhenUsed/>
    <w:rsid w:val="008A7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8A7B1A"/>
  </w:style>
  <w:style w:type="character" w:customStyle="1" w:styleId="mw-editsection">
    <w:name w:val="mw-editsection"/>
    <w:basedOn w:val="a0"/>
    <w:rsid w:val="008A7B1A"/>
  </w:style>
  <w:style w:type="character" w:customStyle="1" w:styleId="mw-editsection-bracket">
    <w:name w:val="mw-editsection-bracket"/>
    <w:basedOn w:val="a0"/>
    <w:rsid w:val="008A7B1A"/>
  </w:style>
  <w:style w:type="paragraph" w:styleId="a5">
    <w:name w:val="Balloon Text"/>
    <w:basedOn w:val="a"/>
    <w:link w:val="a6"/>
    <w:uiPriority w:val="99"/>
    <w:semiHidden/>
    <w:unhideWhenUsed/>
    <w:rsid w:val="008A7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7B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5011">
      <w:bodyDiv w:val="1"/>
      <w:marLeft w:val="0"/>
      <w:marRight w:val="0"/>
      <w:marTop w:val="0"/>
      <w:marBottom w:val="0"/>
      <w:divBdr>
        <w:top w:val="none" w:sz="0" w:space="0" w:color="auto"/>
        <w:left w:val="none" w:sz="0" w:space="0" w:color="auto"/>
        <w:bottom w:val="none" w:sz="0" w:space="0" w:color="auto"/>
        <w:right w:val="none" w:sz="0" w:space="0" w:color="auto"/>
      </w:divBdr>
      <w:divsChild>
        <w:div w:id="913661979">
          <w:marLeft w:val="0"/>
          <w:marRight w:val="0"/>
          <w:marTop w:val="0"/>
          <w:marBottom w:val="0"/>
          <w:divBdr>
            <w:top w:val="none" w:sz="0" w:space="0" w:color="auto"/>
            <w:left w:val="none" w:sz="0" w:space="0" w:color="auto"/>
            <w:bottom w:val="none" w:sz="0" w:space="0" w:color="auto"/>
            <w:right w:val="none" w:sz="0" w:space="0" w:color="auto"/>
          </w:divBdr>
          <w:divsChild>
            <w:div w:id="265038248">
              <w:marLeft w:val="0"/>
              <w:marRight w:val="0"/>
              <w:marTop w:val="0"/>
              <w:marBottom w:val="0"/>
              <w:divBdr>
                <w:top w:val="none" w:sz="0" w:space="0" w:color="auto"/>
                <w:left w:val="none" w:sz="0" w:space="0" w:color="auto"/>
                <w:bottom w:val="none" w:sz="0" w:space="0" w:color="auto"/>
                <w:right w:val="none" w:sz="0" w:space="0" w:color="auto"/>
              </w:divBdr>
              <w:divsChild>
                <w:div w:id="1679699608">
                  <w:marLeft w:val="0"/>
                  <w:marRight w:val="0"/>
                  <w:marTop w:val="0"/>
                  <w:marBottom w:val="0"/>
                  <w:divBdr>
                    <w:top w:val="none" w:sz="0" w:space="0" w:color="auto"/>
                    <w:left w:val="none" w:sz="0" w:space="0" w:color="auto"/>
                    <w:bottom w:val="none" w:sz="0" w:space="0" w:color="auto"/>
                    <w:right w:val="none" w:sz="0" w:space="0" w:color="auto"/>
                  </w:divBdr>
                  <w:divsChild>
                    <w:div w:id="403066758">
                      <w:marLeft w:val="0"/>
                      <w:marRight w:val="0"/>
                      <w:marTop w:val="0"/>
                      <w:marBottom w:val="0"/>
                      <w:divBdr>
                        <w:top w:val="none" w:sz="0" w:space="0" w:color="auto"/>
                        <w:left w:val="none" w:sz="0" w:space="0" w:color="auto"/>
                        <w:bottom w:val="none" w:sz="0" w:space="0" w:color="auto"/>
                        <w:right w:val="none" w:sz="0" w:space="0" w:color="auto"/>
                      </w:divBdr>
                      <w:divsChild>
                        <w:div w:id="218127027">
                          <w:marLeft w:val="0"/>
                          <w:marRight w:val="0"/>
                          <w:marTop w:val="0"/>
                          <w:marBottom w:val="0"/>
                          <w:divBdr>
                            <w:top w:val="none" w:sz="0" w:space="0" w:color="auto"/>
                            <w:left w:val="none" w:sz="0" w:space="0" w:color="auto"/>
                            <w:bottom w:val="none" w:sz="0" w:space="0" w:color="auto"/>
                            <w:right w:val="none" w:sz="0" w:space="0" w:color="auto"/>
                          </w:divBdr>
                        </w:div>
                      </w:divsChild>
                    </w:div>
                    <w:div w:id="1969895615">
                      <w:marLeft w:val="0"/>
                      <w:marRight w:val="0"/>
                      <w:marTop w:val="0"/>
                      <w:marBottom w:val="0"/>
                      <w:divBdr>
                        <w:top w:val="none" w:sz="0" w:space="0" w:color="auto"/>
                        <w:left w:val="none" w:sz="0" w:space="0" w:color="auto"/>
                        <w:bottom w:val="none" w:sz="0" w:space="0" w:color="auto"/>
                        <w:right w:val="none" w:sz="0" w:space="0" w:color="auto"/>
                      </w:divBdr>
                    </w:div>
                    <w:div w:id="427967236">
                      <w:marLeft w:val="0"/>
                      <w:marRight w:val="0"/>
                      <w:marTop w:val="0"/>
                      <w:marBottom w:val="0"/>
                      <w:divBdr>
                        <w:top w:val="none" w:sz="0" w:space="0" w:color="auto"/>
                        <w:left w:val="none" w:sz="0" w:space="0" w:color="auto"/>
                        <w:bottom w:val="none" w:sz="0" w:space="0" w:color="auto"/>
                        <w:right w:val="none" w:sz="0" w:space="0" w:color="auto"/>
                      </w:divBdr>
                    </w:div>
                    <w:div w:id="278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source.org/w/index.php?title=%D0%A4%D0%B5%D0%B4%D0%B5%D1%80%D0%B0%D0%BB%D1%8C%D0%BD%D1%8B%D0%B9_%D0%B7%D0%B0%D0%BA%D0%BE%D0%BD_%D0%BE%D1%82_29.12.2010_%E2%84%96_436-%D0%A4%D0%97&amp;action=edit&amp;section=1" TargetMode="External"/><Relationship Id="rId13" Type="http://schemas.openxmlformats.org/officeDocument/2006/relationships/hyperlink" Target="http://ru.wikisource.org/w/index.php?title=%D0%A4%D0%B5%D0%B4%D0%B5%D1%80%D0%B0%D0%BB%D1%8C%D0%BD%D1%8B%D0%B9_%D0%B7%D0%B0%D0%BA%D0%BE%D0%BD_%D0%BE%D1%82_29.12.2010_%E2%84%96_436-%D0%A4%D0%97&amp;action=edit&amp;section=6" TargetMode="External"/><Relationship Id="rId18" Type="http://schemas.openxmlformats.org/officeDocument/2006/relationships/hyperlink" Target="http://ru.wikisource.org/w/index.php?title=%D0%A4%D0%B5%D0%B4%D0%B5%D1%80%D0%B0%D0%BB%D1%8C%D0%BD%D1%8B%D0%B9_%D0%B7%D0%B0%D0%BA%D0%BE%D0%BD_%D0%BE%D1%82_29.12.2010_%E2%84%96_436-%D0%A4%D0%97&amp;action=edit&amp;section=11" TargetMode="External"/><Relationship Id="rId26" Type="http://schemas.openxmlformats.org/officeDocument/2006/relationships/hyperlink" Target="http://ru.wikisource.org/w/index.php?title=%D0%A4%D0%B5%D0%B4%D0%B5%D1%80%D0%B0%D0%BB%D1%8C%D0%BD%D1%8B%D0%B9_%D0%B7%D0%B0%D0%BA%D0%BE%D0%BD_%D0%BE%D1%82_29.12.2010_%E2%84%96_436-%D0%A4%D0%97&amp;action=edit&amp;section=19"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ru.wikisource.org/w/index.php?title=%D0%A4%D0%B5%D0%B4%D0%B5%D1%80%D0%B0%D0%BB%D1%8C%D0%BD%D1%8B%D0%B9_%D0%B7%D0%B0%D0%BA%D0%BE%D0%BD_%D0%BE%D1%82_29.12.2010_%E2%84%96_436-%D0%A4%D0%97&amp;action=edit&amp;section=14" TargetMode="External"/><Relationship Id="rId34" Type="http://schemas.openxmlformats.org/officeDocument/2006/relationships/hyperlink" Target="http://ru.wikisource.org/w/index.php?title=%D0%A4%D0%B5%D0%B4%D0%B5%D1%80%D0%B0%D0%BB%D1%8C%D0%BD%D1%8B%D0%B9_%D0%B7%D0%B0%D0%BA%D0%BE%D0%BD_%D0%BE%D1%82_29.12.2010_%E2%84%96_436-%D0%A4%D0%97&amp;action=edit&amp;section=27" TargetMode="External"/><Relationship Id="rId7" Type="http://schemas.openxmlformats.org/officeDocument/2006/relationships/image" Target="media/image1.png"/><Relationship Id="rId12" Type="http://schemas.openxmlformats.org/officeDocument/2006/relationships/hyperlink" Target="http://ru.wikisource.org/w/index.php?title=%D0%A4%D0%B5%D0%B4%D0%B5%D1%80%D0%B0%D0%BB%D1%8C%D0%BD%D1%8B%D0%B9_%D0%B7%D0%B0%D0%BA%D0%BE%D0%BD_%D0%BE%D1%82_29.12.2010_%E2%84%96_436-%D0%A4%D0%97&amp;action=edit&amp;section=5" TargetMode="External"/><Relationship Id="rId17" Type="http://schemas.openxmlformats.org/officeDocument/2006/relationships/hyperlink" Target="http://ru.wikisource.org/w/index.php?title=%D0%A4%D0%B5%D0%B4%D0%B5%D1%80%D0%B0%D0%BB%D1%8C%D0%BD%D1%8B%D0%B9_%D0%B7%D0%B0%D0%BA%D0%BE%D0%BD_%D0%BE%D1%82_29.12.2010_%E2%84%96_436-%D0%A4%D0%97&amp;action=edit&amp;section=10" TargetMode="External"/><Relationship Id="rId25" Type="http://schemas.openxmlformats.org/officeDocument/2006/relationships/hyperlink" Target="http://ru.wikisource.org/w/index.php?title=%D0%A4%D0%B5%D0%B4%D0%B5%D1%80%D0%B0%D0%BB%D1%8C%D0%BD%D1%8B%D0%B9_%D0%B7%D0%B0%D0%BA%D0%BE%D0%BD_%D0%BE%D1%82_29.12.2010_%E2%84%96_436-%D0%A4%D0%97&amp;action=edit&amp;section=18" TargetMode="External"/><Relationship Id="rId33" Type="http://schemas.openxmlformats.org/officeDocument/2006/relationships/hyperlink" Target="http://ru.wikisource.org/w/index.php?title=%D0%A4%D0%B5%D0%B4%D0%B5%D1%80%D0%B0%D0%BB%D1%8C%D0%BD%D1%8B%D0%B9_%D0%B7%D0%B0%D0%BA%D0%BE%D0%BD_%D0%BE%D1%82_29.12.2010_%E2%84%96_436-%D0%A4%D0%97&amp;action=edit&amp;section=26"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source.org/w/index.php?title=%D0%A4%D0%B5%D0%B4%D0%B5%D1%80%D0%B0%D0%BB%D1%8C%D0%BD%D1%8B%D0%B9_%D0%B7%D0%B0%D0%BA%D0%BE%D0%BD_%D0%BE%D1%82_29.12.2010_%E2%84%96_436-%D0%A4%D0%97&amp;action=edit&amp;section=9" TargetMode="External"/><Relationship Id="rId20" Type="http://schemas.openxmlformats.org/officeDocument/2006/relationships/hyperlink" Target="http://ru.wikisource.org/w/index.php?title=%D0%A4%D0%B5%D0%B4%D0%B5%D1%80%D0%B0%D0%BB%D1%8C%D0%BD%D1%8B%D0%B9_%D0%B7%D0%B0%D0%BA%D0%BE%D0%BD_%D0%BE%D1%82_29.12.2010_%E2%84%96_436-%D0%A4%D0%97&amp;action=edit&amp;section=13" TargetMode="External"/><Relationship Id="rId29" Type="http://schemas.openxmlformats.org/officeDocument/2006/relationships/hyperlink" Target="http://ru.wikisource.org/w/index.php?title=%D0%A4%D0%B5%D0%B4%D0%B5%D1%80%D0%B0%D0%BB%D1%8C%D0%BD%D1%8B%D0%B9_%D0%B7%D0%B0%D0%BA%D0%BE%D0%BD_%D0%BE%D1%82_29.12.2010_%E2%84%96_436-%D0%A4%D0%97&amp;action=edit&amp;section=22" TargetMode="External"/><Relationship Id="rId1" Type="http://schemas.openxmlformats.org/officeDocument/2006/relationships/numbering" Target="numbering.xml"/><Relationship Id="rId6" Type="http://schemas.openxmlformats.org/officeDocument/2006/relationships/hyperlink" Target="http://ru.wikisource.org/wiki/%D0%A4%D0%B0%D0%B9%D0%BB:Coat_of_Arms_of_the_Russian_Federation.svg" TargetMode="External"/><Relationship Id="rId11" Type="http://schemas.openxmlformats.org/officeDocument/2006/relationships/hyperlink" Target="http://ru.wikisource.org/w/index.php?title=%D0%A4%D0%B5%D0%B4%D0%B5%D1%80%D0%B0%D0%BB%D1%8C%D0%BD%D1%8B%D0%B9_%D0%B7%D0%B0%D0%BA%D0%BE%D0%BD_%D0%BE%D1%82_29.12.2010_%E2%84%96_436-%D0%A4%D0%97&amp;action=edit&amp;section=4" TargetMode="External"/><Relationship Id="rId24" Type="http://schemas.openxmlformats.org/officeDocument/2006/relationships/hyperlink" Target="http://ru.wikisource.org/w/index.php?title=%D0%A4%D0%B5%D0%B4%D0%B5%D1%80%D0%B0%D0%BB%D1%8C%D0%BD%D1%8B%D0%B9_%D0%B7%D0%B0%D0%BA%D0%BE%D0%BD_%D0%BE%D1%82_29.12.2010_%E2%84%96_436-%D0%A4%D0%97&amp;action=edit&amp;section=17" TargetMode="External"/><Relationship Id="rId32" Type="http://schemas.openxmlformats.org/officeDocument/2006/relationships/hyperlink" Target="http://ru.wikisource.org/w/index.php?title=%D0%A4%D0%B5%D0%B4%D0%B5%D1%80%D0%B0%D0%BB%D1%8C%D0%BD%D1%8B%D0%B9_%D0%B7%D0%B0%D0%BA%D0%BE%D0%BD_%D0%BE%D1%82_29.12.2010_%E2%84%96_436-%D0%A4%D0%97&amp;action=edit&amp;section=25" TargetMode="External"/><Relationship Id="rId37" Type="http://schemas.openxmlformats.org/officeDocument/2006/relationships/hyperlink" Target="http://ru.wikisource.org/w/index.php?title=%D0%A4%D0%B5%D0%B4%D0%B5%D1%80%D0%B0%D0%BB%D1%8C%D0%BD%D1%8B%D0%B9_%D0%B7%D0%B0%D0%BA%D0%BE%D0%BD_%D0%BE%D1%82_29.12.2010_%E2%84%96_436-%D0%A4%D0%97&amp;action=edit&amp;section=30" TargetMode="External"/><Relationship Id="rId5" Type="http://schemas.openxmlformats.org/officeDocument/2006/relationships/webSettings" Target="webSettings.xml"/><Relationship Id="rId15" Type="http://schemas.openxmlformats.org/officeDocument/2006/relationships/hyperlink" Target="http://ru.wikisource.org/w/index.php?title=%D0%A4%D0%B5%D0%B4%D0%B5%D1%80%D0%B0%D0%BB%D1%8C%D0%BD%D1%8B%D0%B9_%D0%B7%D0%B0%D0%BA%D0%BE%D0%BD_%D0%BE%D1%82_29.12.2010_%E2%84%96_436-%D0%A4%D0%97&amp;action=edit&amp;section=8" TargetMode="External"/><Relationship Id="rId23" Type="http://schemas.openxmlformats.org/officeDocument/2006/relationships/hyperlink" Target="http://ru.wikisource.org/w/index.php?title=%D0%A4%D0%B5%D0%B4%D0%B5%D1%80%D0%B0%D0%BB%D1%8C%D0%BD%D1%8B%D0%B9_%D0%B7%D0%B0%D0%BA%D0%BE%D0%BD_%D0%BE%D1%82_29.12.2010_%E2%84%96_436-%D0%A4%D0%97&amp;action=edit&amp;section=16" TargetMode="External"/><Relationship Id="rId28" Type="http://schemas.openxmlformats.org/officeDocument/2006/relationships/hyperlink" Target="http://ru.wikisource.org/w/index.php?title=%D0%A4%D0%B5%D0%B4%D0%B5%D1%80%D0%B0%D0%BB%D1%8C%D0%BD%D1%8B%D0%B9_%D0%B7%D0%B0%D0%BA%D0%BE%D0%BD_%D0%BE%D1%82_29.12.2010_%E2%84%96_436-%D0%A4%D0%97&amp;action=edit&amp;section=21" TargetMode="External"/><Relationship Id="rId36" Type="http://schemas.openxmlformats.org/officeDocument/2006/relationships/hyperlink" Target="http://ru.wikisource.org/w/index.php?title=%D0%A4%D0%B5%D0%B4%D0%B5%D1%80%D0%B0%D0%BB%D1%8C%D0%BD%D1%8B%D0%B9_%D0%B7%D0%B0%D0%BA%D0%BE%D0%BD_%D0%BE%D1%82_29.12.2010_%E2%84%96_436-%D0%A4%D0%97&amp;action=edit&amp;section=29" TargetMode="External"/><Relationship Id="rId10" Type="http://schemas.openxmlformats.org/officeDocument/2006/relationships/hyperlink" Target="http://ru.wikisource.org/w/index.php?title=%D0%A4%D0%B5%D0%B4%D0%B5%D1%80%D0%B0%D0%BB%D1%8C%D0%BD%D1%8B%D0%B9_%D0%B7%D0%B0%D0%BA%D0%BE%D0%BD_%D0%BE%D1%82_29.12.2010_%E2%84%96_436-%D0%A4%D0%97&amp;action=edit&amp;section=3" TargetMode="External"/><Relationship Id="rId19" Type="http://schemas.openxmlformats.org/officeDocument/2006/relationships/hyperlink" Target="http://ru.wikisource.org/w/index.php?title=%D0%A4%D0%B5%D0%B4%D0%B5%D1%80%D0%B0%D0%BB%D1%8C%D0%BD%D1%8B%D0%B9_%D0%B7%D0%B0%D0%BA%D0%BE%D0%BD_%D0%BE%D1%82_29.12.2010_%E2%84%96_436-%D0%A4%D0%97&amp;action=edit&amp;section=12" TargetMode="External"/><Relationship Id="rId31" Type="http://schemas.openxmlformats.org/officeDocument/2006/relationships/hyperlink" Target="http://ru.wikisource.org/w/index.php?title=%D0%A4%D0%B5%D0%B4%D0%B5%D1%80%D0%B0%D0%BB%D1%8C%D0%BD%D1%8B%D0%B9_%D0%B7%D0%B0%D0%BA%D0%BE%D0%BD_%D0%BE%D1%82_29.12.2010_%E2%84%96_436-%D0%A4%D0%97&amp;action=edit&amp;section=24" TargetMode="External"/><Relationship Id="rId4" Type="http://schemas.openxmlformats.org/officeDocument/2006/relationships/settings" Target="settings.xml"/><Relationship Id="rId9" Type="http://schemas.openxmlformats.org/officeDocument/2006/relationships/hyperlink" Target="http://ru.wikisource.org/w/index.php?title=%D0%A4%D0%B5%D0%B4%D0%B5%D1%80%D0%B0%D0%BB%D1%8C%D0%BD%D1%8B%D0%B9_%D0%B7%D0%B0%D0%BA%D0%BE%D0%BD_%D0%BE%D1%82_29.12.2010_%E2%84%96_436-%D0%A4%D0%97&amp;action=edit&amp;section=2" TargetMode="External"/><Relationship Id="rId14" Type="http://schemas.openxmlformats.org/officeDocument/2006/relationships/hyperlink" Target="http://ru.wikisource.org/w/index.php?title=%D0%A4%D0%B5%D0%B4%D0%B5%D1%80%D0%B0%D0%BB%D1%8C%D0%BD%D1%8B%D0%B9_%D0%B7%D0%B0%D0%BA%D0%BE%D0%BD_%D0%BE%D1%82_29.12.2010_%E2%84%96_436-%D0%A4%D0%97&amp;action=edit&amp;section=7" TargetMode="External"/><Relationship Id="rId22" Type="http://schemas.openxmlformats.org/officeDocument/2006/relationships/hyperlink" Target="http://ru.wikisource.org/w/index.php?title=%D0%A4%D0%B5%D0%B4%D0%B5%D1%80%D0%B0%D0%BB%D1%8C%D0%BD%D1%8B%D0%B9_%D0%B7%D0%B0%D0%BA%D0%BE%D0%BD_%D0%BE%D1%82_29.12.2010_%E2%84%96_436-%D0%A4%D0%97&amp;action=edit&amp;section=15" TargetMode="External"/><Relationship Id="rId27" Type="http://schemas.openxmlformats.org/officeDocument/2006/relationships/hyperlink" Target="http://ru.wikisource.org/w/index.php?title=%D0%A4%D0%B5%D0%B4%D0%B5%D1%80%D0%B0%D0%BB%D1%8C%D0%BD%D1%8B%D0%B9_%D0%B7%D0%B0%D0%BA%D0%BE%D0%BD_%D0%BE%D1%82_29.12.2010_%E2%84%96_436-%D0%A4%D0%97&amp;action=edit&amp;section=20" TargetMode="External"/><Relationship Id="rId30" Type="http://schemas.openxmlformats.org/officeDocument/2006/relationships/hyperlink" Target="http://ru.wikisource.org/w/index.php?title=%D0%A4%D0%B5%D0%B4%D0%B5%D1%80%D0%B0%D0%BB%D1%8C%D0%BD%D1%8B%D0%B9_%D0%B7%D0%B0%D0%BA%D0%BE%D0%BD_%D0%BE%D1%82_29.12.2010_%E2%84%96_436-%D0%A4%D0%97&amp;action=edit&amp;section=23" TargetMode="External"/><Relationship Id="rId35" Type="http://schemas.openxmlformats.org/officeDocument/2006/relationships/hyperlink" Target="http://ru.wikisource.org/w/index.php?title=%D0%A4%D0%B5%D0%B4%D0%B5%D1%80%D0%B0%D0%BB%D1%8C%D0%BD%D1%8B%D0%B9_%D0%B7%D0%B0%D0%BA%D0%BE%D0%BD_%D0%BE%D1%82_29.12.2010_%E2%84%96_436-%D0%A4%D0%97&amp;action=edit&amp;section=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7357</Words>
  <Characters>41938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2013-10-09T07:01:00Z</dcterms:created>
  <dcterms:modified xsi:type="dcterms:W3CDTF">2013-10-09T07:04:00Z</dcterms:modified>
</cp:coreProperties>
</file>