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C8" w:rsidRDefault="00C055C8" w:rsidP="00C055C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МИНИСТЕРСТВО ПРОСВЕЩЕНИЯ РОССИЙСКОЙ ФЕДЕРАЦИИ</w:t>
      </w:r>
    </w:p>
    <w:p w:rsidR="00C055C8" w:rsidRDefault="00C055C8" w:rsidP="00C055C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ПИСЬМО</w:t>
      </w:r>
    </w:p>
    <w:p w:rsidR="00C055C8" w:rsidRDefault="00C055C8" w:rsidP="00C055C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28 апреля 2020 года N ДГ-375/07</w:t>
      </w:r>
      <w:r>
        <w:rPr>
          <w:rFonts w:ascii="Arial" w:hAnsi="Arial" w:cs="Arial"/>
          <w:b/>
          <w:bCs/>
          <w:color w:val="444444"/>
        </w:rPr>
        <w:br/>
      </w:r>
    </w:p>
    <w:p w:rsidR="00C055C8" w:rsidRDefault="00C055C8" w:rsidP="00C055C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 направлении </w:t>
      </w:r>
      <w:hyperlink r:id="rId4" w:anchor="6500IL" w:history="1">
        <w:r>
          <w:rPr>
            <w:rStyle w:val="a3"/>
            <w:rFonts w:ascii="Arial" w:hAnsi="Arial" w:cs="Arial"/>
            <w:b/>
            <w:bCs/>
            <w:color w:val="3451A0"/>
          </w:rPr>
          <w:t>методических рекомендаций</w:t>
        </w:r>
      </w:hyperlink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 пункт</w:t>
      </w:r>
      <w:bookmarkStart w:id="0" w:name="_GoBack"/>
      <w:bookmarkEnd w:id="0"/>
      <w:r>
        <w:rPr>
          <w:rFonts w:ascii="Arial" w:hAnsi="Arial" w:cs="Arial"/>
          <w:color w:val="444444"/>
        </w:rPr>
        <w:t xml:space="preserve">ом 13 Межведомственного плана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утвержденного Правительственной комиссией по делам несовершеннолетних и защите их прав 25 сентября 2019 г. (далее - поручение), </w:t>
      </w:r>
      <w:proofErr w:type="spellStart"/>
      <w:r>
        <w:rPr>
          <w:rFonts w:ascii="Arial" w:hAnsi="Arial" w:cs="Arial"/>
          <w:color w:val="444444"/>
        </w:rPr>
        <w:t>Минпросвещения</w:t>
      </w:r>
      <w:proofErr w:type="spellEnd"/>
      <w:r>
        <w:rPr>
          <w:rFonts w:ascii="Arial" w:hAnsi="Arial" w:cs="Arial"/>
          <w:color w:val="444444"/>
        </w:rPr>
        <w:t xml:space="preserve"> России подготовлены и согласованы с Минюстом России </w:t>
      </w:r>
      <w:hyperlink r:id="rId5" w:anchor="6500IL" w:history="1">
        <w:r>
          <w:rPr>
            <w:rStyle w:val="a3"/>
            <w:rFonts w:ascii="Arial" w:hAnsi="Arial" w:cs="Arial"/>
            <w:color w:val="3451A0"/>
          </w:rPr>
          <w:t>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Минпросвещения</w:t>
      </w:r>
      <w:proofErr w:type="spellEnd"/>
      <w:r>
        <w:rPr>
          <w:rFonts w:ascii="Arial" w:hAnsi="Arial" w:cs="Arial"/>
          <w:color w:val="444444"/>
        </w:rPr>
        <w:t xml:space="preserve"> России направляет данные </w:t>
      </w:r>
      <w:hyperlink r:id="rId6" w:anchor="6500IL" w:history="1">
        <w:r>
          <w:rPr>
            <w:rStyle w:val="a3"/>
            <w:rFonts w:ascii="Arial" w:hAnsi="Arial" w:cs="Arial"/>
            <w:color w:val="3451A0"/>
          </w:rPr>
          <w:t>методические рекомендации</w:t>
        </w:r>
      </w:hyperlink>
      <w:r>
        <w:rPr>
          <w:rFonts w:ascii="Arial" w:hAnsi="Arial" w:cs="Arial"/>
          <w:color w:val="444444"/>
        </w:rPr>
        <w:t> для использования в работе.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Одновременно информируем, что в соответствии с поручением, а также с учетом дальнейшего развития сети служб медиации (примирения), указанные </w:t>
      </w:r>
      <w:hyperlink r:id="rId7" w:anchor="6500IL" w:history="1">
        <w:r>
          <w:rPr>
            <w:rStyle w:val="a3"/>
            <w:rFonts w:ascii="Arial" w:hAnsi="Arial" w:cs="Arial"/>
            <w:color w:val="3451A0"/>
          </w:rPr>
          <w:t>методические рекомендации</w:t>
        </w:r>
      </w:hyperlink>
      <w:r>
        <w:rPr>
          <w:rFonts w:ascii="Arial" w:hAnsi="Arial" w:cs="Arial"/>
          <w:color w:val="444444"/>
        </w:rPr>
        <w:t> будут актуализированы в 2022 году.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Д.Е.Грибов</w:t>
      </w:r>
      <w:proofErr w:type="spellEnd"/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C055C8" w:rsidRDefault="00C055C8" w:rsidP="00C055C8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Приложение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     1. Общие положения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родителей, рекомендуется использовать для формирования медиативных и восстановительных практик в дошкольных, общеобразовательных и профессиональных образовательных организациях, а также организациях для детей-сирот и детей, оставшихся без попечения родителей.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Данные методические рекомендации разработаны для использования в деятельности органов системы профилактики безнадзорности и правонарушений </w:t>
      </w:r>
      <w:r>
        <w:rPr>
          <w:rFonts w:ascii="Arial" w:hAnsi="Arial" w:cs="Arial"/>
          <w:color w:val="444444"/>
        </w:rPr>
        <w:lastRenderedPageBreak/>
        <w:t>несовершеннолетних, а также организациями, заинтересованными во внедрении медиативной и восстановительной практик в работу с несовершеннолетними и их семьями.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настоящих методических рекомендациях используется терминология, содержащаяся в </w:t>
      </w:r>
      <w:hyperlink r:id="rId8" w:anchor="6540IN" w:history="1">
        <w:r>
          <w:rPr>
            <w:rStyle w:val="a3"/>
            <w:rFonts w:ascii="Arial" w:hAnsi="Arial" w:cs="Arial"/>
            <w:color w:val="3451A0"/>
          </w:rPr>
          <w:t>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2020 года</w:t>
        </w:r>
      </w:hyperlink>
      <w:r>
        <w:rPr>
          <w:rFonts w:ascii="Arial" w:hAnsi="Arial" w:cs="Arial"/>
          <w:color w:val="444444"/>
        </w:rPr>
        <w:t>, утвержденной </w:t>
      </w:r>
      <w:hyperlink r:id="rId9" w:anchor="6520IM" w:history="1">
        <w:r>
          <w:rPr>
            <w:rStyle w:val="a3"/>
            <w:rFonts w:ascii="Arial" w:hAnsi="Arial" w:cs="Arial"/>
            <w:color w:val="3451A0"/>
          </w:rPr>
          <w:t>распоряжением Правительства Российской Федерации от 30 июля 2014 г. N 1430-р</w:t>
        </w:r>
      </w:hyperlink>
      <w:r>
        <w:rPr>
          <w:rFonts w:ascii="Arial" w:hAnsi="Arial" w:cs="Arial"/>
          <w:color w:val="444444"/>
        </w:rPr>
        <w:t>: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  <w:hyperlink r:id="rId10" w:anchor="6520IM" w:history="1">
        <w:r>
          <w:rPr>
            <w:rStyle w:val="a3"/>
            <w:rFonts w:ascii="Arial" w:hAnsi="Arial" w:cs="Arial"/>
            <w:color w:val="3451A0"/>
          </w:rPr>
          <w:t>Распоряжение Правительства Российской Федерации от 30 июля 2014 г. N 1430-р "Об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ответственность"</w:t>
        </w:r>
      </w:hyperlink>
      <w:r>
        <w:rPr>
          <w:rFonts w:ascii="Arial" w:hAnsi="Arial" w:cs="Arial"/>
          <w:color w:val="444444"/>
        </w:rPr>
        <w:t> (Собрание законодательства Российской Федерации, 2014, N 32, ст.4557; 2018, N 37, ст.5780).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восстановительное правосудие - новый подход к отправлению правосудия, направленный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</w:t>
      </w:r>
      <w:proofErr w:type="spellStart"/>
      <w:r>
        <w:rPr>
          <w:rFonts w:ascii="Arial" w:hAnsi="Arial" w:cs="Arial"/>
          <w:color w:val="444444"/>
        </w:rPr>
        <w:t>ресоциализации</w:t>
      </w:r>
      <w:proofErr w:type="spellEnd"/>
      <w:r>
        <w:rPr>
          <w:rFonts w:ascii="Arial" w:hAnsi="Arial" w:cs="Arial"/>
          <w:color w:val="444444"/>
        </w:rPr>
        <w:t xml:space="preserve"> правонарушителя;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восстановительный подход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медиация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медиативный подход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Медиативные и восстановительные практики в образовании способствуют формированию культуры диалога, способности людей понимать друг друга и договариваться при решении сложных ситуаций. Часто встречающиеся такие реакции в конфликте как: коммуникативное давление (оскорбление, угрозы, манипуляция, обесценивание и иные), отвержение (травля, изгнание из класса, отчисление из образовательной организации) и наказание или угроза наказанием - деструктивно влияют на атмосферу в образовательной организации и социализацию детей и подростков.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Для решения указанных проблемных ситуаций рекомендуется использовать медиативные и восстановительные практики, которые не являются </w:t>
      </w:r>
      <w:r>
        <w:rPr>
          <w:rFonts w:ascii="Arial" w:hAnsi="Arial" w:cs="Arial"/>
          <w:color w:val="444444"/>
        </w:rPr>
        <w:lastRenderedPageBreak/>
        <w:t>психологическими, педагогическими, юридическими или правозащитными.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Медиативные и восстановительные практики могут использоваться для профилактики и снижения рисков возникновения конфликтных ситуаций и противоправных действий в образовательной среде. В медиативных и восстановительных практиках могут участвовать все участники образовательных отношений.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настоящих методических рекомендациях предлагаются две модели реализации процедур для урегулирования конфликтных и проблемных ситуаций: медиативная и восстановительная, которые направлены на мирное урегулирование сложных ситуаций, ответственное принятие решений по урегулированию ситуаций, сотрудничество, взаимопонимание. Процедуры реализации медиативной и восстановительной моделей предполагают участие независимого третьего лица, задача которого состоит в организации конструктивного диалога.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Указанным моделям в настоящих методических рекомендациях соответствуют два типа служб, которые могут быть созданы в образовательных организациях: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медиативной модели - службы школьной медиации;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восстановительной модели - школьные службы примирения;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ситуации, в которых рекомендуется использовать медиативные и восстановительные практики;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конфликтная ситуация, возникшая между участниками образовательных отношений;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совместная деятельность участников образовательных отношений, требующая согласования действий и решений;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сложная/проблемная коммуникация в классе/группе;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ситуации с причинением вреда, квалифицируемые как общественно опасные деяния несовершеннолетних;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конфликты между родителями и детьми, влияющие на образовательный процесс.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     2. Функционирование и развитие служб медиации в образовательных организациях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целях реализации медиативного подхода рекомендуется создавать </w:t>
      </w: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Службы школьной медиации</w:t>
      </w:r>
      <w:r>
        <w:rPr>
          <w:rFonts w:ascii="Arial" w:hAnsi="Arial" w:cs="Arial"/>
          <w:color w:val="444444"/>
        </w:rPr>
        <w:t xml:space="preserve"> (далее - СШМ), объединяющие различных участников образовательных отношений (сотрудников образовательной организации или организаций для детей-сирот и детей, оставшихся без попечения родителей, обучающихся, их родителей (законных представителей) и иных), направленные на оказание содействия в предотвращении и разрешении конфликтных ситуаций, в профилактической </w:t>
      </w:r>
      <w:r>
        <w:rPr>
          <w:rFonts w:ascii="Arial" w:hAnsi="Arial" w:cs="Arial"/>
          <w:color w:val="444444"/>
        </w:rPr>
        <w:lastRenderedPageBreak/>
        <w:t>работе и мероприятиях, направленных на работу с последствиями конфликтов, асоциальных проявлений, правонарушений.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СШМ рекомендуется создавать приказом образовательной организации или организации для детей-сирот и детей, оставшихся без попечения родителей. В целях организации работы СШМ утверждается: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положение о СШМ, которое согласовывается с советом образовательной организации или организации для детей-сирот и детей, оставшихся без попечения родителей (совет обучающихся, совет родителей - если таковые имеются);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план работы СШМ;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журнал учета обращений в СШМ.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функционирования СШМ рекомендуется включить в работу координатора СШМ, одного или нескольких специалистов СШМ, а также обучающихся из "групп равных". "Группы равных" -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 Участие в "группе равных" -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Организация такого обучения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для детей-сирот и детей, оставшихся без попечения родителей, либо отдельным ее пунктам и программам (</w:t>
      </w:r>
      <w:proofErr w:type="gramStart"/>
      <w:r>
        <w:rPr>
          <w:rFonts w:ascii="Arial" w:hAnsi="Arial" w:cs="Arial"/>
          <w:color w:val="444444"/>
        </w:rPr>
        <w:t>например</w:t>
      </w:r>
      <w:proofErr w:type="gramEnd"/>
      <w:r>
        <w:rPr>
          <w:rFonts w:ascii="Arial" w:hAnsi="Arial" w:cs="Arial"/>
          <w:color w:val="444444"/>
        </w:rPr>
        <w:t>: "Программа воспитания и социализации обучающихся").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i/>
          <w:iCs/>
          <w:color w:val="444444"/>
          <w:bdr w:val="none" w:sz="0" w:space="0" w:color="auto" w:frame="1"/>
        </w:rPr>
        <w:t>Специалистом СШМ</w:t>
      </w:r>
      <w:r>
        <w:rPr>
          <w:rFonts w:ascii="Arial" w:hAnsi="Arial" w:cs="Arial"/>
          <w:color w:val="444444"/>
        </w:rPr>
        <w:t> может стать сотрудник образовательной организации или организации для детей-сирот и детей, оставшихся без попечения родителей и родитель (законный представитель) обучающегося. Для них рекомендуется повышение квалификации по программе "Школьный медиатор" 72 академических часа. Рекомендуются следующие базовые темы программы: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http://fedim.ru/wp-content/uploads/2020/02/Tipovaya-Programma-podgotovki-shkolnogo-mediatora-72-ch.pdf.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понятие конфликта;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способы разрешения конфликтов и споров;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стратегии поведения в конфликте;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восприятие и коммуникация;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принципы и понятийный аппарат медиативного подхода;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ценности и понятийный аппарат восстановительного подхода;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техники и инструменты, используемые в работе СШМ (техники и инструменты, используемые в медиации, медиативная беседа, </w:t>
      </w:r>
      <w:r>
        <w:rPr>
          <w:rFonts w:ascii="Arial" w:hAnsi="Arial" w:cs="Arial"/>
          <w:color w:val="444444"/>
        </w:rPr>
        <w:lastRenderedPageBreak/>
        <w:t>восстановительная беседа, круги сообществ, семейная конференция).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Специалист СШМ образовательной организации или организации для детей-сирот и детей, оставшихся без попечения родителей, помогает в разрешении возникающих споров, разногласий, конфликтов при помощи техник и инструментов, используемых в работе СШМ. Одновременно специалист СШМ проводит обучение в "группах равных" и занимается информационно-просветительской деятельностью со всеми участниками образовательных отношений (в рамках внеурочной деятельности, на классных часах, родительских собраниях, коллегиальных совещаниях).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i/>
          <w:iCs/>
          <w:color w:val="444444"/>
          <w:bdr w:val="none" w:sz="0" w:space="0" w:color="auto" w:frame="1"/>
        </w:rPr>
        <w:t>Координатором СШМ</w:t>
      </w:r>
      <w:r>
        <w:rPr>
          <w:rFonts w:ascii="Arial" w:hAnsi="Arial" w:cs="Arial"/>
          <w:color w:val="444444"/>
        </w:rPr>
        <w:t> может стать сотрудник образовательной организации или организации для детей-сирот и детей, оставшихся без попечения родителей, который прошел обучение и является специалистом СШМ. Рекомендуется проводить ежегодную ротацию роли координатора СШМ между специалистами СШМ. Координатор СШМ осуществляет координацию действий по плану работы СШМ в образовательной организации и организации для детей-сирот и детей, оставшихся без попечения родителей.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Цели СШМ: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духовно-нравственного развития, воспитания и социализации обучающихся;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создание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причиненный ущерб (психологический (моральный), материальный);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развитие участниками образовательных отношений знаний, умений и навыков конструктивного поведения в конфликте, которые базируются на таких общечеловеческих ценностях как признание уникальности личности, взаимное принятие, уважение права каждого на удовлетворение собственных потребностей и защиту своих интересов не в ущерб чужим.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  <w:bdr w:val="none" w:sz="0" w:space="0" w:color="auto" w:frame="1"/>
        </w:rPr>
        <w:t>Задачи СШМ: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формирование группы, состоящей из участников образовательных отношений, готовых использовать техники и инструменты, применяемые в работе СШМ при разрешении конфликтных ситуаций, возникающих между участниками образовательных отношений;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информационно-просветительская деятельность с участниками образовательных отношений;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снижение деструктивного влияния возникающих конфликтов между участниками образовательных отношений;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4) содействие профилактике агрессивных, насильственных и асоциальных проявлений среди обучающихся, профилактика преступности среди </w:t>
      </w:r>
      <w:r>
        <w:rPr>
          <w:rFonts w:ascii="Arial" w:hAnsi="Arial" w:cs="Arial"/>
          <w:color w:val="444444"/>
        </w:rPr>
        <w:lastRenderedPageBreak/>
        <w:t>несовершеннолетних;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координация усилий родителей (законных представителей, близких родственников и иных лиц) и образовательной организации, организации для детей-сирот и детей, оставшихся без попечения родителей, с целью предотвращения неблагополучных сценариев развития жизни обучающегося;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повышение уровня социальной и конфликтной компетентности всех участников образовательных отношений;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интеграция медиативных принципов в систему образовательных отношений.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Деятельность СШМ осуществляется с учетом:</w:t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i/>
          <w:iCs/>
          <w:color w:val="444444"/>
          <w:bdr w:val="none" w:sz="0" w:space="0" w:color="auto" w:frame="1"/>
        </w:rPr>
        <w:t>- добровольного</w:t>
      </w:r>
      <w:r>
        <w:rPr>
          <w:rFonts w:ascii="Arial" w:hAnsi="Arial" w:cs="Arial"/>
          <w:color w:val="444444"/>
        </w:rPr>
        <w:t> согласия сторон, вовлеченных в конфликт, на участие в его разрешении при содействии специалиста(-</w:t>
      </w:r>
      <w:proofErr w:type="spellStart"/>
      <w:r>
        <w:rPr>
          <w:rFonts w:ascii="Arial" w:hAnsi="Arial" w:cs="Arial"/>
          <w:color w:val="444444"/>
        </w:rPr>
        <w:t>ов</w:t>
      </w:r>
      <w:proofErr w:type="spellEnd"/>
      <w:r>
        <w:rPr>
          <w:rFonts w:ascii="Arial" w:hAnsi="Arial" w:cs="Arial"/>
          <w:color w:val="444444"/>
        </w:rPr>
        <w:t>) СШМ и/или обучающегося(-</w:t>
      </w:r>
      <w:proofErr w:type="spellStart"/>
      <w:r>
        <w:rPr>
          <w:rFonts w:ascii="Arial" w:hAnsi="Arial" w:cs="Arial"/>
          <w:color w:val="444444"/>
        </w:rPr>
        <w:t>ихся</w:t>
      </w:r>
      <w:proofErr w:type="spellEnd"/>
      <w:r>
        <w:rPr>
          <w:rFonts w:ascii="Arial" w:hAnsi="Arial" w:cs="Arial"/>
          <w:color w:val="444444"/>
        </w:rPr>
        <w:t>) из "группы равных". Допускается направление сторон(-ы) конфликта и их законных(-ого) представителей(-я) на предварительную встречу со специалистом СШМ, после которой стороны(-а) могут принять самостоятельное решение о дальнейшем участии или неучастии в последующих встречах. Участники(-к) конфликта могут прекратить свое участие, если посчитают(-</w:t>
      </w:r>
      <w:proofErr w:type="spellStart"/>
      <w:r>
        <w:rPr>
          <w:rFonts w:ascii="Arial" w:hAnsi="Arial" w:cs="Arial"/>
          <w:color w:val="444444"/>
        </w:rPr>
        <w:t>ет</w:t>
      </w:r>
      <w:proofErr w:type="spellEnd"/>
      <w:r>
        <w:rPr>
          <w:rFonts w:ascii="Arial" w:hAnsi="Arial" w:cs="Arial"/>
          <w:color w:val="444444"/>
        </w:rPr>
        <w:t>), что продолжение участия в этих встречах нецелесообразно;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i/>
          <w:iCs/>
          <w:color w:val="444444"/>
          <w:bdr w:val="none" w:sz="0" w:space="0" w:color="auto" w:frame="1"/>
        </w:rPr>
        <w:t>- конфиденциальности</w:t>
      </w:r>
      <w:r>
        <w:rPr>
          <w:rFonts w:ascii="Arial" w:hAnsi="Arial" w:cs="Arial"/>
          <w:color w:val="444444"/>
        </w:rPr>
        <w:t> сведений, полученных на встречах со специалистом(-ми) СШМ и/или обучающимся(-</w:t>
      </w:r>
      <w:proofErr w:type="spellStart"/>
      <w:r>
        <w:rPr>
          <w:rFonts w:ascii="Arial" w:hAnsi="Arial" w:cs="Arial"/>
          <w:color w:val="444444"/>
        </w:rPr>
        <w:t>имися</w:t>
      </w:r>
      <w:proofErr w:type="spellEnd"/>
      <w:r>
        <w:rPr>
          <w:rFonts w:ascii="Arial" w:hAnsi="Arial" w:cs="Arial"/>
          <w:color w:val="444444"/>
        </w:rPr>
        <w:t>) из "группы равных".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i/>
          <w:iCs/>
          <w:color w:val="444444"/>
          <w:bdr w:val="none" w:sz="0" w:space="0" w:color="auto" w:frame="1"/>
        </w:rPr>
        <w:t>- нейтрального</w:t>
      </w:r>
      <w:r>
        <w:rPr>
          <w:rFonts w:ascii="Arial" w:hAnsi="Arial" w:cs="Arial"/>
          <w:color w:val="444444"/>
        </w:rPr>
        <w:t> отношения СШМ ко всем участникам конфликта (в том числе руководящего состава организации). В случае понимания специалистом(-ми) и/или обучающимся(-</w:t>
      </w:r>
      <w:proofErr w:type="spellStart"/>
      <w:r>
        <w:rPr>
          <w:rFonts w:ascii="Arial" w:hAnsi="Arial" w:cs="Arial"/>
          <w:color w:val="444444"/>
        </w:rPr>
        <w:t>имися</w:t>
      </w:r>
      <w:proofErr w:type="spellEnd"/>
      <w:r>
        <w:rPr>
          <w:rFonts w:ascii="Arial" w:hAnsi="Arial" w:cs="Arial"/>
          <w:color w:val="444444"/>
        </w:rPr>
        <w:t>) невозможности сохранения нейтральности из-за личностных взаимоотношений с кем-либо из участников, он(-и) должен(-ы) отказаться от продолжения встречи или передать ее другому специалисту(-</w:t>
      </w:r>
      <w:proofErr w:type="spellStart"/>
      <w:r>
        <w:rPr>
          <w:rFonts w:ascii="Arial" w:hAnsi="Arial" w:cs="Arial"/>
          <w:color w:val="444444"/>
        </w:rPr>
        <w:t>ам</w:t>
      </w:r>
      <w:proofErr w:type="spellEnd"/>
      <w:r>
        <w:rPr>
          <w:rFonts w:ascii="Arial" w:hAnsi="Arial" w:cs="Arial"/>
          <w:color w:val="444444"/>
        </w:rPr>
        <w:t>) СШМ и/или обучающемуся(-</w:t>
      </w:r>
      <w:proofErr w:type="spellStart"/>
      <w:r>
        <w:rPr>
          <w:rFonts w:ascii="Arial" w:hAnsi="Arial" w:cs="Arial"/>
          <w:color w:val="444444"/>
        </w:rPr>
        <w:t>имся</w:t>
      </w:r>
      <w:proofErr w:type="spellEnd"/>
      <w:r>
        <w:rPr>
          <w:rFonts w:ascii="Arial" w:hAnsi="Arial" w:cs="Arial"/>
          <w:color w:val="444444"/>
        </w:rPr>
        <w:t>) из "группы равных";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i/>
          <w:iCs/>
          <w:color w:val="444444"/>
          <w:bdr w:val="none" w:sz="0" w:space="0" w:color="auto" w:frame="1"/>
        </w:rPr>
        <w:t>- равноправного</w:t>
      </w:r>
      <w:r>
        <w:rPr>
          <w:rFonts w:ascii="Arial" w:hAnsi="Arial" w:cs="Arial"/>
          <w:color w:val="444444"/>
        </w:rPr>
        <w:t> 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i/>
          <w:iCs/>
          <w:color w:val="444444"/>
          <w:bdr w:val="none" w:sz="0" w:space="0" w:color="auto" w:frame="1"/>
        </w:rPr>
        <w:t>- взаимного</w:t>
      </w:r>
      <w:r>
        <w:rPr>
          <w:rFonts w:ascii="Arial" w:hAnsi="Arial" w:cs="Arial"/>
          <w:color w:val="444444"/>
        </w:rPr>
        <w:t> 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встречи, включая специалиста(-</w:t>
      </w:r>
      <w:proofErr w:type="spellStart"/>
      <w:r>
        <w:rPr>
          <w:rFonts w:ascii="Arial" w:hAnsi="Arial" w:cs="Arial"/>
          <w:color w:val="444444"/>
        </w:rPr>
        <w:t>ов</w:t>
      </w:r>
      <w:proofErr w:type="spellEnd"/>
      <w:r>
        <w:rPr>
          <w:rFonts w:ascii="Arial" w:hAnsi="Arial" w:cs="Arial"/>
          <w:color w:val="444444"/>
        </w:rPr>
        <w:t>) СШМ и/или обучающегося(-</w:t>
      </w:r>
      <w:proofErr w:type="spellStart"/>
      <w:r>
        <w:rPr>
          <w:rFonts w:ascii="Arial" w:hAnsi="Arial" w:cs="Arial"/>
          <w:color w:val="444444"/>
        </w:rPr>
        <w:t>ихся</w:t>
      </w:r>
      <w:proofErr w:type="spellEnd"/>
      <w:r>
        <w:rPr>
          <w:rFonts w:ascii="Arial" w:hAnsi="Arial" w:cs="Arial"/>
          <w:color w:val="444444"/>
        </w:rPr>
        <w:t>) из "группы равных";</w:t>
      </w:r>
      <w:r>
        <w:rPr>
          <w:rFonts w:ascii="Arial" w:hAnsi="Arial" w:cs="Arial"/>
          <w:color w:val="444444"/>
        </w:rPr>
        <w:br/>
      </w:r>
    </w:p>
    <w:p w:rsidR="00C055C8" w:rsidRDefault="00C055C8" w:rsidP="00C055C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i/>
          <w:iCs/>
          <w:color w:val="444444"/>
          <w:bdr w:val="none" w:sz="0" w:space="0" w:color="auto" w:frame="1"/>
        </w:rPr>
        <w:t>- ответственного</w:t>
      </w:r>
      <w:r>
        <w:rPr>
          <w:rFonts w:ascii="Arial" w:hAnsi="Arial" w:cs="Arial"/>
          <w:color w:val="444444"/>
        </w:rPr>
        <w:t> отношения к принятию решения по урегулированию конфликта, пониманию последствий принятого решения и его исполнению.</w:t>
      </w:r>
    </w:p>
    <w:p w:rsidR="00C055C8" w:rsidRDefault="00C055C8" w:rsidP="00C055C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(Рекомендуемые техники и инструменты, используемые в работе СШМ, приведены в приложении к методическим рекомендациям по развитию сети служб медиации/примирения в образовательных организациях, организациях для детей-сирот и детей, оставшихся без попечения родителей (стр.19).</w:t>
      </w:r>
    </w:p>
    <w:p w:rsidR="00C055C8" w:rsidRDefault="00C055C8" w:rsidP="00C055C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________________</w:t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1" w:anchor="7E80KH" w:history="1">
        <w:r w:rsidRPr="00C055C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к методическим рекомендациям</w:t>
        </w:r>
      </w:hyperlink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таблице "Рекомендуемые техники и инструменты, используемые в работе СШМ".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Особенности организации СШМ</w:t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СШМ может формироваться в соответствии с теми потребностями и возможностями, какие присутствуют в той или иной образовательной организации, организации для детей-сирот и детей, оставшихся без попечения родителей. СШМ не является ни юридическим лицом, ни структурным подразделением образовательной организации (если не созреют предпосылки для иного).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функционировании СШМ рекомендуется учитывать следующие особенности участия обучающихся: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мнение родителей (законных представителей) об участии своих детей в "группе равных", в индивидуальных и совместных встречах со специалистом(-ми) СШМ;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Специалисту СШМ рекомендуется проявлять внимание к потребностям обучающегося, его отношению к участию родителей (законных представителей) при индивидуальных и совместных встречах с участием специалиста(-</w:t>
      </w:r>
      <w:proofErr w:type="spellStart"/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</w:t>
      </w:r>
      <w:proofErr w:type="spellEnd"/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СШМ и/или обучающегося(-</w:t>
      </w:r>
      <w:proofErr w:type="spellStart"/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ихся</w:t>
      </w:r>
      <w:proofErr w:type="spellEnd"/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из "группы равных", а также готовность к различным реакциям как со стороны родителей (законных представителей</w:t>
      </w:r>
      <w:proofErr w:type="gramStart"/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proofErr w:type="gramEnd"/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так и со стороны самих обучающихся.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эффективного функционирования СШМ рекомендуется осознанное понимание представителями администрации образовательной организации, организации для детей-сирот и детей, оставшихся без попечения родителей, контролирующих организаций, органов системы профилактики безнадзорности и правонарушений несовершеннолетних (комиссии по делам несовершеннолетних и защите их прав, органы опеки и попечительства, подразделения по делам несовершеннолетних органов внутренних дел и другие) важности независимой позиции СШМ.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целью оказания поддержки СШМ в ее функционировании или ее развитии рекомендуется осуществлять взаимодействие между службами медиации из других образовательных организаций и/или организаций для детей-сирот и детей, оставшихся без попечения родителей, а также с региональными службами медиации (если таковые созданы).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     3. Функционирование и развитие служб примирения в образовательных организациях</w:t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 восстановительного подхода рекомендуется создавать </w:t>
      </w:r>
      <w:r w:rsidRPr="00C055C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Школьные службы примирения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ШСП) - это оформленное объединение ведущих восстановительных программ (взрослых и школьников-волонтеров), которое проводит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образовательной организации. ШСП помогают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ШСП рекомендуется создавать приказом образовательной организации или организации для детей-сирот и детей, оставшихся без попечения родителей.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организации работы ШСП утверждается положение о ШСП, которое важно согласовать с советом образовательной организации или организации для детей-сирот и детей, оставшихся без попечения родителей (совет обучающихся, совет родителей - если таковые имеются).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ШСП могут входить: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один или несколько обученных взрослых - ведущих восстановительных программ, один из которых назначается куратором (руководителем) ШСП;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как правило, команда школьников-волонтеров ШСП, проводящих восстановительные программы между сверстниками.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деятельности службы могут принимать участие представители родительского сообщества.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Школьников-волонтеров ШСП обучают на тренингах. Для создания ШСП предлагается: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выбрать одного или нескольких человек, заинтересованных в работе ШСП;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провести их обучение у практикующих ведущих восстановительных программ в сфере образовательных отношений;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разработать механизмы передачи информации о конфликтах и правонарушениях в службу примирения;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разработать формы учета результатов проведения восстановительной программы (журнал поступления заявок и форму фиксации результата восстановительной программы).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проведении восстановительной программы по случаю совершенного несовершеннолетним общественно опасного деяния, ведущему 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восстановительных программ важно понимать юридические последствия проведенной программы и информировать участников о способах учета результатов данной работы в комиссии по делам несовершеннолетних и защите их прав, правоохранительных органах или суде.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Куратору (руководителю) ШСП и ведущим восстановительных программ рекомендуется: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повышение квалификации по программе "Школьные службы примирения" 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организациях;</w:t>
      </w:r>
    </w:p>
    <w:p w:rsidR="00C055C8" w:rsidRPr="00C055C8" w:rsidRDefault="00C055C8" w:rsidP="00C055C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www.8-926-145-87-01.ru/wp-content/uploads/2020/02/Программа-школьные-службы-примирения-на-72-часа.doc.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участвовать в семинарах, курсах повышения квалификации, конференциях по восстановительным практикам.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Цели ШСП: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содействие возмещению ущерба при совершении общественно опасных деяний несовершеннолетними;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разрешение конфликтных ситуаций;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профилактика правонарушений и безнадзорности несовершеннолетних;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нормализация взаимоотношений участников образовательных отношений на основе восстановительного подхода.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ШСП опираются на восстановительный подход, включающий теоретическую основу и набор способов реагирования на конфликты и общественно опасные деяния. В рамках восстановительного подхода могут разрешаться и сложные коммуникативные ситуации, направленные на восстановление способности людей самим сообща и ответственно разрешать свои ситуации без наказания, отвержения, коммуникативного давления, преимущественно силами сообщества, близких и уважаемых людей. Базовой единицей реализации восстановительного подхода является личная встреча всех заинтересованных сторон для конструктивного решения проблемной ситуации.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Задачи ШСП: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организация деятельности на основе принципов проведения восстановительных программ;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снижение административных и ориентированных на наказание реакций на конфликты, нарушения дисциплины и правонарушения несовершеннолетних;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обеспечение доступности деятельности ШСП для всех участников образовательных отношений и приоритетное использование восстановительного 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способа разрешения конфликтов и криминальных ситуаций;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содействие формированию ценностей примирения у педагогов, представителей администрации образовательной организации, обучающихся, законных представителей и ближайшего социального окружения несовершеннолетнего;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поддержка деятельности существующих в образовательной организации форм управления и воспитания (родительские собрания, педагогические советы, методические объединения, классные часы и иные) на основе ценностей примирения.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Восстановительный подход реализуется в </w:t>
      </w:r>
      <w:r w:rsidRPr="00C055C8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восстановительных программах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(восстановительная медиация, семейная конференция, круг сообщества). Ведущий </w:t>
      </w:r>
      <w:r w:rsidRPr="00C055C8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восстановительных программ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специалист и/или школьник-волонтер, обученный проведению восстановительных программ. Позиция ведущего восстановительных программ является нейтральной по отношению к участникам ситуации. Он в равной степени поддерживает усилия сторон, направленные на урегулирование конфликтной ситуации и/или восстановительное реагирование на общественно опасное деяние несовершеннолетнего. Ведущий восстановительных программ в коммуникации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 В результате, стороны начинают понимать друг друга, находят приемлемое для всех участников решение и принимают ответственность за его реализацию без внешнего принуждения.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Ценности примирения: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принятие самими участниками конфликтной ситуации на себя ответственности по ее урегулированию, исключающей насилие и дальнейшее причинение вреда;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восстановление у участников конфликта способности понимать последствия ситуации для себя, своих родных, второй стороны;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прекращение взаимной вражды и нормализация отношений;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планирование сторонами конфликта их конкретных действий -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7) 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Деятельность ШСП осуществляется с учетом: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нейтрального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отношения ведущего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добровольного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конфиденциальности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восстановительной программы -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информированности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сторон ведущим восстановительной программы о сути программы, ее процессе и возможных последствиях;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ответственного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отношения сторон за результат, а ведущего - за организацию процесса и за безопасность участников на встрече;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заглаживание вреда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при совершении общественно опасных деяний ответственность состоит, в том числе, в заглаживании причиненного вреда.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Основные восстановительные программы</w:t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качестве восстановительной программы рекомендуется использовать восстановительную медиацию, в которой помимо ведущих обычно участвуют от 2 до 6 человек. Для работы с группами (класс, родительское собрание) больше подходят технологии Семейный совет и Круги сообществ. Ниже представлены основные программы и типичные ситуации, в которых они применяются.</w:t>
      </w:r>
    </w:p>
    <w:p w:rsidR="00C055C8" w:rsidRPr="00C055C8" w:rsidRDefault="00C055C8" w:rsidP="00C055C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http://sprc.ru/wp-content/uploads/2018/11/Sbornik-2018-web.pdf; http://sprc.ru/wp-content/uploads/2012/11/Круги-сообществ.pdf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ситуациями, отмеченными в таблице звездочками (*), рекомендуется работать специалистам ШСП в сотрудничестве с территориальными службами примирения.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3136"/>
      </w:tblGrid>
      <w:tr w:rsidR="00C055C8" w:rsidRPr="00C055C8" w:rsidTr="00C055C8">
        <w:trPr>
          <w:trHeight w:val="1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5C8" w:rsidRPr="00C055C8" w:rsidRDefault="00C055C8" w:rsidP="00C055C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5C8" w:rsidRPr="00C055C8" w:rsidRDefault="00C055C8" w:rsidP="00C0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5C8" w:rsidRPr="00C055C8" w:rsidTr="00C055C8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программа</w:t>
            </w:r>
          </w:p>
        </w:tc>
      </w:tr>
      <w:tr w:rsidR="00C055C8" w:rsidRPr="00C055C8" w:rsidTr="00C055C8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 между обучающимися, в том числе с участием их родителей (законных представителей). Пример: обучающиеся и их родители (законные представители) </w:t>
            </w: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изначально не хотят мириться, настроены жаловаться, враждовать и так далее.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Восстановительная медиация.</w:t>
            </w:r>
          </w:p>
        </w:tc>
      </w:tr>
      <w:tr w:rsidR="00C055C8" w:rsidRPr="00C055C8" w:rsidTr="00C055C8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 между родителем обучающегося и </w:t>
            </w:r>
            <w:proofErr w:type="gramStart"/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педагогом.*</w:t>
            </w:r>
            <w:proofErr w:type="gram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медиация.</w:t>
            </w:r>
          </w:p>
        </w:tc>
      </w:tr>
      <w:tr w:rsidR="00C055C8" w:rsidRPr="00C055C8" w:rsidTr="00C055C8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Многосторонний конфликт с участием большинства учеников класса. Конфликт среди группы родителей обучающихся класса. Класс "поделился" на враждующие группировки или большая часть класса объединилась против одного (травля</w:t>
            </w:r>
            <w:proofErr w:type="gramStart"/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).*</w:t>
            </w:r>
            <w:proofErr w:type="gram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сообщества.</w:t>
            </w:r>
          </w:p>
        </w:tc>
      </w:tr>
      <w:tr w:rsidR="00C055C8" w:rsidRPr="00C055C8" w:rsidTr="00C055C8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партнерства школы и родителей. Развитие класса как команды. Профилактика возможных конфликтов. Формирование нового класса, слияние классов и т.д.*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восстановительные программы.</w:t>
            </w:r>
          </w:p>
        </w:tc>
      </w:tr>
      <w:tr w:rsidR="00C055C8" w:rsidRPr="00C055C8" w:rsidTr="00C055C8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 между </w:t>
            </w:r>
            <w:proofErr w:type="gramStart"/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педагогами.*</w:t>
            </w:r>
            <w:proofErr w:type="gram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медиация.</w:t>
            </w:r>
          </w:p>
        </w:tc>
      </w:tr>
      <w:tr w:rsidR="00C055C8" w:rsidRPr="00C055C8" w:rsidTr="00C055C8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 на стадии эскалации с большим числом участников. В конфликт включились группы родителей обучающихся, представители администрации образовательной организации, средств массовой информации, иногда уполномоченный по правам ребенка в субъекте Российской Федерации, правоохранительные </w:t>
            </w:r>
            <w:proofErr w:type="gramStart"/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органы.*</w:t>
            </w:r>
            <w:proofErr w:type="gram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Школьно-родительский совет</w:t>
            </w:r>
          </w:p>
        </w:tc>
      </w:tr>
      <w:tr w:rsidR="00C055C8" w:rsidRPr="00C055C8" w:rsidTr="00C055C8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 в </w:t>
            </w:r>
            <w:proofErr w:type="gramStart"/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семье.*</w:t>
            </w:r>
            <w:proofErr w:type="gram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медиация.</w:t>
            </w:r>
          </w:p>
        </w:tc>
      </w:tr>
      <w:tr w:rsidR="00C055C8" w:rsidRPr="00C055C8" w:rsidTr="00C055C8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взаимопонимания между родителями и ребенком, ребенок совершает правонарушения, систематически пропускает по неуважительным причинам занятия в образовательной организации, находится в социально опасном положении и т.д.*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совет (семейная конференция).</w:t>
            </w:r>
          </w:p>
        </w:tc>
      </w:tr>
      <w:tr w:rsidR="00C055C8" w:rsidRPr="00C055C8" w:rsidTr="00C055C8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Совершение несовершеннолетним общественно опасного деяния, в том числе с возбуждением уголовного дела либо при отказе в его возбуждении, с последующим рассмотрением ситуации на заседании комиссии по делам несовершеннолетних и защите их прав. Несовершеннолетний, находящийся в трудной жизненной ситуации, в конфликте с </w:t>
            </w:r>
            <w:proofErr w:type="gramStart"/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законом.*</w:t>
            </w:r>
            <w:proofErr w:type="gram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медиация. Семейный совет (семейная конференция).</w:t>
            </w:r>
          </w:p>
        </w:tc>
      </w:tr>
      <w:tr w:rsidR="00C055C8" w:rsidRPr="00C055C8" w:rsidTr="00C055C8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Напряженные отношения в "педагогической команде" (объединение разных педагогических коллективов в единый образовательный комплекс, назначение нового директора образовательной организации и т.п.</w:t>
            </w:r>
            <w:proofErr w:type="gramStart"/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).*</w:t>
            </w:r>
            <w:proofErr w:type="gram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сообщества.</w:t>
            </w:r>
          </w:p>
        </w:tc>
      </w:tr>
    </w:tbl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Кроме того, может применяться комплекс восстановительных программ. Восстановительный подход помогает в управлении дисциплиной в классе, при потере управления классом с помощью проведения Круга сообщества.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ШСМ также может: организовывать мероприятия по снижению конфликтности учеников, повышать квалификацию педагогов и специалистов в рамках восстановительного подхода, создавать пространство для конструктивного партнерства родителей обучающихся и педагогов (классных руководителей), поддерживать атмосферу сотрудничества в образовательной организации, укреплять связи в сообществе.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Примерные этапы примирительной программы: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получение информации о происшествии или запроса;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проведение индивидуальной/предварительной встречи (или серии встреч) с каждой из сторон;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проведение общей совместной встречи всех заинтересованных участников для обсуждения ситуации, поиска выходов и разработки согласованного решения, соглашений или плана;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обратная связь от участников по выполнению принятых ими решений.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Взаимодействие служб примирения образовательных организаций и территориальных служб примирения может способствовать профилактике безнадзорности и правонарушений несовершеннолетних на территории субъектов Российской Федерации. Оценка качества проведения восстановительных программ на соответствие деятельности ведущего концепции и ценностям восстановительного подхода осуществляется внутри профессионального сообщества.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4. Функционирование и развитие сети служб медиации/примирения</w:t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Службы медиации и службы примирения, как и их участники, могут образовывать сообщества, ассоциации, объединения, которые будут входить в сеть служб медиации/примирения (далее - Сеть). Цель функционирования и развития Сети, заключается в обеспечении взаимодействия между службами медиации/примирения (далее - Сетевое взаимодействие). Сетевое взаимодействие направлено на обеспечение содержательной и организационной поддержки развитию служб.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Сетевого взаимодействия представляется целесообразным: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включить работу школьных служб медиации/примирения в региональные </w:t>
      </w:r>
      <w:proofErr w:type="spellStart"/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грантовые</w:t>
      </w:r>
      <w:proofErr w:type="spellEnd"/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программы (при их наличии);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обеспечить обучение специалистов по программам повышения квалификации в сфере восстановительного подхода и медиации в системе образования с обязательным привлечением к проведению обучения специалистов, имеющих восстановительную и/или медиативную практику в сфере образования;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поддержать обучение основам восстановительного подхода и медиации заинтересованных обучающихся;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включить темы школьных служб медиации/примирения в конкурсы профессионального мастерства педагогических работников;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осуществлять мониторинг основных показателей проведения восстановительных программ и медиации;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поддерживать профессиональное сообщество специалистов медиативных и восстановительных практик в сфере образования, проводить регулярные региональные конференции, семинары и другие мероприятия;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рассмотреть возможность включения работы по проведению восстановительных программ и медиации в существующие в субъекте Российской Федерации формы отчетности работы специалистов образовательной сферы.</w:t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Приложение</w:t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Таблица</w:t>
      </w:r>
    </w:p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55C8" w:rsidRPr="00C055C8" w:rsidRDefault="00C055C8" w:rsidP="00C055C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"Рекомендуемые техники и инструменты, используемые в работе СШМ"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039"/>
        <w:gridCol w:w="1990"/>
        <w:gridCol w:w="1873"/>
        <w:gridCol w:w="1414"/>
      </w:tblGrid>
      <w:tr w:rsidR="00C055C8" w:rsidRPr="00C055C8" w:rsidTr="00C055C8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5C8" w:rsidRPr="00C055C8" w:rsidRDefault="00C055C8" w:rsidP="00C05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5C8" w:rsidRPr="00C055C8" w:rsidRDefault="00C055C8" w:rsidP="00C0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5C8" w:rsidRPr="00C055C8" w:rsidRDefault="00C055C8" w:rsidP="00C0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5C8" w:rsidRPr="00C055C8" w:rsidRDefault="00C055C8" w:rsidP="00C0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55C8" w:rsidRPr="00C055C8" w:rsidRDefault="00C055C8" w:rsidP="00C0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5C8" w:rsidRPr="00C055C8" w:rsidTr="00C055C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встречи с участниками образовательных отношений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"группах</w:t>
            </w:r>
          </w:p>
        </w:tc>
      </w:tr>
      <w:tr w:rsidR="00C055C8" w:rsidRPr="00C055C8" w:rsidTr="00C055C8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раздельные встречи (консультации, подготовка к совместным встречам) с участниками образовательных отношений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участники образовательных отношений (</w:t>
            </w:r>
            <w:proofErr w:type="gramStart"/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между обучающимся и обучающимся, педагогом и обучающимся, родителем обучающегося (законным представителем) и классным руководителем, заместителем руководителя по воспитательной работе и специалистом образовательной организации и иными)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близких родственников, заинтересованных лиц из социального окружения обучающегося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 участников образовательных отношений (группы: родителей, одноклассников, коллег и иных)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равных"</w:t>
            </w:r>
          </w:p>
        </w:tc>
      </w:tr>
      <w:tr w:rsidR="00C055C8" w:rsidRPr="00C055C8" w:rsidTr="00C055C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55C8" w:rsidRPr="00C055C8" w:rsidTr="00C055C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активного слушания (петля понимания, </w:t>
            </w:r>
            <w:proofErr w:type="spellStart"/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резюмирование</w:t>
            </w:r>
            <w:proofErr w:type="spellEnd"/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обобщение, рефрейминг); </w:t>
            </w: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работы с интересами; техника работы с чувствами; техника задавания вопросов; медиативная беседа; восстановительная беседа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техника активного слушания; техника задавания вопросов; техника работы с </w:t>
            </w: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интересами; техника работы с чувствами; медиативная беседа; восстановительная беседа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техника активного слушания; техника задавания вопросов; техника работы </w:t>
            </w: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интересами; техника работы с чувствами; семейная конференция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техника активного слушания; техника задавания вопросов; техника работы </w:t>
            </w: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интересами; техника работы с чувствами; круги сообществ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055C8" w:rsidRPr="00C055C8" w:rsidRDefault="00C055C8" w:rsidP="00C05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техника активного слушания; техника задавания вопросов; техника </w:t>
            </w:r>
            <w:r w:rsidRPr="00C05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интересами; техника работы с чувствами круги сообществ</w:t>
            </w:r>
          </w:p>
        </w:tc>
      </w:tr>
    </w:tbl>
    <w:p w:rsidR="00C055C8" w:rsidRPr="00C055C8" w:rsidRDefault="00C055C8" w:rsidP="00C055C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C055C8" w:rsidRPr="00C055C8" w:rsidRDefault="00C055C8" w:rsidP="00C055C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C055C8" w:rsidRPr="00C055C8" w:rsidRDefault="00C055C8" w:rsidP="00C055C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</w:p>
    <w:p w:rsidR="00C055C8" w:rsidRPr="00C055C8" w:rsidRDefault="00C055C8" w:rsidP="00C055C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055C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рассылка</w:t>
      </w:r>
    </w:p>
    <w:p w:rsidR="008E54DA" w:rsidRDefault="008E54DA"/>
    <w:sectPr w:rsidR="008E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C8"/>
    <w:rsid w:val="008E54DA"/>
    <w:rsid w:val="00C0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380F2-245D-49C5-8066-33987A33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5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55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5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55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0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55C8"/>
    <w:rPr>
      <w:color w:val="0000FF"/>
      <w:u w:val="single"/>
    </w:rPr>
  </w:style>
  <w:style w:type="paragraph" w:customStyle="1" w:styleId="headertext">
    <w:name w:val="headertext"/>
    <w:basedOn w:val="a"/>
    <w:rsid w:val="00C0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55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5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113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49207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4920705" TargetMode="External"/><Relationship Id="rId11" Type="http://schemas.openxmlformats.org/officeDocument/2006/relationships/hyperlink" Target="https://docs.cntd.ru/document/564920705" TargetMode="External"/><Relationship Id="rId5" Type="http://schemas.openxmlformats.org/officeDocument/2006/relationships/hyperlink" Target="https://docs.cntd.ru/document/564920705" TargetMode="External"/><Relationship Id="rId10" Type="http://schemas.openxmlformats.org/officeDocument/2006/relationships/hyperlink" Target="https://docs.cntd.ru/document/420211300" TargetMode="External"/><Relationship Id="rId4" Type="http://schemas.openxmlformats.org/officeDocument/2006/relationships/hyperlink" Target="https://docs.cntd.ru/document/564920705" TargetMode="External"/><Relationship Id="rId9" Type="http://schemas.openxmlformats.org/officeDocument/2006/relationships/hyperlink" Target="https://docs.cntd.ru/document/42021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5000</Words>
  <Characters>28503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Парутина ТВ</dc:creator>
  <cp:keywords/>
  <dc:description/>
  <cp:lastModifiedBy>Парутина ТВ</cp:lastModifiedBy>
  <cp:revision>1</cp:revision>
  <dcterms:created xsi:type="dcterms:W3CDTF">2022-01-31T10:44:00Z</dcterms:created>
  <dcterms:modified xsi:type="dcterms:W3CDTF">2022-01-31T10:50:00Z</dcterms:modified>
</cp:coreProperties>
</file>