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52" w:rsidRDefault="00A34452" w:rsidP="00A34452">
      <w:pPr>
        <w:pStyle w:val="a3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КАК СПОСОБСТВОВАТЬ РАЗВИТИЮ САМОУВАЖЕНИЯ И ЧУВСТВА СОБСТВЕННОГО ДОСТОИНСТВА У ДЕТЕЙ </w:t>
      </w:r>
    </w:p>
    <w:p w:rsidR="00A34452" w:rsidRDefault="00A34452" w:rsidP="00A34452">
      <w:pPr>
        <w:pStyle w:val="a3"/>
        <w:spacing w:after="0"/>
        <w:jc w:val="both"/>
        <w:rPr>
          <w:b/>
        </w:rPr>
      </w:pPr>
      <w:r>
        <w:rPr>
          <w:b/>
        </w:rPr>
        <w:t xml:space="preserve">В семье: </w:t>
      </w:r>
    </w:p>
    <w:p w:rsidR="00A34452" w:rsidRDefault="00A34452" w:rsidP="00A34452">
      <w:pPr>
        <w:pStyle w:val="a3"/>
        <w:spacing w:after="0"/>
        <w:jc w:val="both"/>
      </w:pPr>
      <w:r>
        <w:t xml:space="preserve">Проявлять тепло и эмоциональный отклик во взаимоотношениях, оказывать поддержку во всем; </w:t>
      </w:r>
    </w:p>
    <w:p w:rsidR="00A34452" w:rsidRDefault="00A34452" w:rsidP="00A34452">
      <w:pPr>
        <w:pStyle w:val="a3"/>
        <w:spacing w:after="0"/>
        <w:jc w:val="both"/>
      </w:pPr>
      <w:r>
        <w:t xml:space="preserve">Создавать атмосферу эмоциональной привязанности в семье; </w:t>
      </w:r>
    </w:p>
    <w:p w:rsidR="00A34452" w:rsidRDefault="00A34452" w:rsidP="00A34452">
      <w:pPr>
        <w:pStyle w:val="a3"/>
        <w:spacing w:after="0"/>
        <w:jc w:val="both"/>
      </w:pPr>
      <w:r>
        <w:t xml:space="preserve">Проявлять постоянную заинтересованность в ребенке, заботу о нем; </w:t>
      </w:r>
    </w:p>
    <w:p w:rsidR="00A34452" w:rsidRDefault="00A34452" w:rsidP="00A34452">
      <w:pPr>
        <w:pStyle w:val="a3"/>
        <w:spacing w:after="0"/>
        <w:jc w:val="both"/>
      </w:pPr>
      <w:r>
        <w:t xml:space="preserve">Предпочитать требовательность - безразличию, свободу - запретам, тепло в отношениях - отчужденности; </w:t>
      </w:r>
    </w:p>
    <w:p w:rsidR="00A34452" w:rsidRDefault="00A34452" w:rsidP="00A34452">
      <w:pPr>
        <w:pStyle w:val="a3"/>
        <w:spacing w:after="0"/>
        <w:jc w:val="both"/>
      </w:pPr>
      <w:r>
        <w:t xml:space="preserve">Снимать авторитарные позиции в общении с детьми. Директивный стиль отношений в семье не допустим! </w:t>
      </w:r>
    </w:p>
    <w:p w:rsidR="00A34452" w:rsidRDefault="00A34452" w:rsidP="00A34452">
      <w:pPr>
        <w:pStyle w:val="a3"/>
        <w:spacing w:after="0"/>
        <w:jc w:val="both"/>
      </w:pPr>
      <w:r>
        <w:t xml:space="preserve">Избегать ортодоксальных суждений; </w:t>
      </w:r>
    </w:p>
    <w:p w:rsidR="00A34452" w:rsidRDefault="00A34452" w:rsidP="00A34452">
      <w:pPr>
        <w:pStyle w:val="a3"/>
        <w:spacing w:after="0"/>
        <w:jc w:val="both"/>
      </w:pPr>
      <w:r>
        <w:t xml:space="preserve">Уметь признавать свои ошибки в общении с детьми. </w:t>
      </w:r>
    </w:p>
    <w:p w:rsidR="00A34452" w:rsidRDefault="00A34452" w:rsidP="00A34452">
      <w:pPr>
        <w:pStyle w:val="a3"/>
        <w:spacing w:after="0"/>
        <w:jc w:val="both"/>
        <w:rPr>
          <w:u w:val="single"/>
        </w:rPr>
      </w:pPr>
      <w:r>
        <w:rPr>
          <w:u w:val="single"/>
        </w:rPr>
        <w:t xml:space="preserve">К ЧЕМУ ПРИВОДЯТ ОБИДЫ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Обиды, внезапно возникающие и медленно накапливаемые, могут привести: </w:t>
      </w:r>
    </w:p>
    <w:p w:rsidR="00A34452" w:rsidRDefault="00A34452" w:rsidP="00A34452">
      <w:pPr>
        <w:pStyle w:val="a3"/>
        <w:spacing w:after="0"/>
        <w:jc w:val="both"/>
      </w:pPr>
      <w:r>
        <w:t xml:space="preserve">К стремлению «уйти в себя»; </w:t>
      </w:r>
    </w:p>
    <w:p w:rsidR="00A34452" w:rsidRDefault="00A34452" w:rsidP="00A34452">
      <w:pPr>
        <w:pStyle w:val="a3"/>
        <w:spacing w:after="0"/>
        <w:jc w:val="both"/>
      </w:pPr>
      <w:r>
        <w:t xml:space="preserve">К изолированности; </w:t>
      </w:r>
    </w:p>
    <w:p w:rsidR="00A34452" w:rsidRDefault="00A34452" w:rsidP="00A34452">
      <w:pPr>
        <w:pStyle w:val="a3"/>
        <w:spacing w:after="0"/>
      </w:pPr>
      <w:r>
        <w:t>К отчуждению во взаимоотношениях</w:t>
      </w:r>
    </w:p>
    <w:p w:rsidR="00A34452" w:rsidRDefault="00A34452" w:rsidP="00A34452">
      <w:pPr>
        <w:pStyle w:val="a3"/>
        <w:spacing w:after="0"/>
        <w:jc w:val="both"/>
      </w:pPr>
      <w:bookmarkStart w:id="0" w:name="Ya_sync_3"/>
      <w:bookmarkEnd w:id="0"/>
      <w:r>
        <w:t xml:space="preserve">К стремлению представить окружающую обстановку в «черных тонах»; </w:t>
      </w:r>
    </w:p>
    <w:p w:rsidR="00A34452" w:rsidRDefault="00A34452" w:rsidP="00A34452">
      <w:pPr>
        <w:pStyle w:val="a3"/>
        <w:spacing w:after="0"/>
        <w:jc w:val="both"/>
      </w:pPr>
      <w:r>
        <w:t xml:space="preserve">К еще большему перевесу эмоционального над рациональным; </w:t>
      </w:r>
    </w:p>
    <w:p w:rsidR="00A34452" w:rsidRDefault="00A34452" w:rsidP="00A34452">
      <w:pPr>
        <w:pStyle w:val="a3"/>
        <w:spacing w:after="0"/>
        <w:jc w:val="both"/>
      </w:pPr>
      <w:r>
        <w:t xml:space="preserve">К повышению нервно-психической напряженности; </w:t>
      </w:r>
    </w:p>
    <w:p w:rsidR="00A34452" w:rsidRDefault="00A34452" w:rsidP="00A34452">
      <w:pPr>
        <w:pStyle w:val="a3"/>
        <w:spacing w:after="0"/>
        <w:jc w:val="both"/>
      </w:pPr>
      <w:r>
        <w:t xml:space="preserve">К снижению активности; </w:t>
      </w:r>
    </w:p>
    <w:p w:rsidR="00A34452" w:rsidRDefault="00A34452" w:rsidP="00A34452">
      <w:pPr>
        <w:pStyle w:val="a3"/>
        <w:spacing w:after="0"/>
        <w:jc w:val="both"/>
      </w:pPr>
      <w:r>
        <w:t xml:space="preserve">К фокусированию познавательной активности на объекте обиды и, как следствие, к ограничению возможностей правильно оценить поступающую информацию. </w:t>
      </w:r>
    </w:p>
    <w:p w:rsidR="00A34452" w:rsidRDefault="00A34452" w:rsidP="00A34452">
      <w:pPr>
        <w:pStyle w:val="a3"/>
        <w:spacing w:after="0"/>
        <w:jc w:val="both"/>
        <w:rPr>
          <w:u w:val="single"/>
        </w:rPr>
      </w:pPr>
      <w:r>
        <w:rPr>
          <w:u w:val="single"/>
        </w:rPr>
        <w:t xml:space="preserve">КОГДА РЕБЕНКУ ОБИДНО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все беды валят на тебя;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успехи твои остаются незамеченными;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тебе не доверяют;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другому, а не тебе, поручают то, что ты можешь сделать хорошо;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другие заняты чем-то интересным, а тебя заставляют продолжать надоевшее, унылое занятие;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дело понятное и интересное превращается в обузу, в занятие от которого не отвяжешься;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из третьих рук узнаешь о себе «кое-что новенькое»;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о тебе попросту забыли за своими заботами;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Обидно, когда тебя в чем-нибудь подозревают, а ты не имеешь возможности оправдаться; </w:t>
      </w:r>
    </w:p>
    <w:p w:rsidR="00A34452" w:rsidRDefault="00A34452" w:rsidP="00A34452">
      <w:pPr>
        <w:pStyle w:val="a3"/>
        <w:spacing w:after="0"/>
        <w:jc w:val="both"/>
      </w:pPr>
      <w:r>
        <w:t xml:space="preserve">Обидно и многое другое, о чем мы не вспомнили. </w:t>
      </w:r>
    </w:p>
    <w:p w:rsidR="00A34452" w:rsidRDefault="00A34452" w:rsidP="00A34452">
      <w:pPr>
        <w:pStyle w:val="a3"/>
        <w:spacing w:after="0"/>
        <w:jc w:val="both"/>
        <w:rPr>
          <w:u w:val="single"/>
        </w:rPr>
      </w:pPr>
      <w:r>
        <w:rPr>
          <w:u w:val="single"/>
        </w:rPr>
        <w:t xml:space="preserve">ДЕТИ УЧАТСЯ ЖИТЬ У ЖИЗНИ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ребенка постоянно критикуют, он учится ненавидеть.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живет во вражде, он учится агрессивности.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ребенка высмеивают, он становится замкнутым.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растет в упреках, он учится жить с чувством вины.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в терпимости, он учится принимать других.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ребенка часто подбадривать, он учится верить в себя.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ребенка часто хвалят, он учится быть благодарным.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живет в честности, он учится быть справедливым.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живет в доверии к миру, он учится верить в людей. </w:t>
      </w:r>
    </w:p>
    <w:p w:rsidR="00A34452" w:rsidRDefault="00A34452" w:rsidP="00A34452">
      <w:pPr>
        <w:pStyle w:val="a3"/>
        <w:spacing w:after="0"/>
        <w:jc w:val="both"/>
      </w:pPr>
      <w:r>
        <w:t xml:space="preserve">Если ребенок живет в обстановке принятия, он находит любовь в мире. </w:t>
      </w:r>
    </w:p>
    <w:p w:rsidR="0012269F" w:rsidRDefault="0012269F"/>
    <w:sectPr w:rsidR="001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4452"/>
    <w:rsid w:val="0012269F"/>
    <w:rsid w:val="00A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4452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4452"/>
    <w:rPr>
      <w:rFonts w:ascii="Times New Roman" w:eastAsia="Arial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2020-12-24T09:33:00Z</dcterms:created>
  <dcterms:modified xsi:type="dcterms:W3CDTF">2020-12-24T09:34:00Z</dcterms:modified>
</cp:coreProperties>
</file>