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="00F134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r w:rsidR="00295ADD">
        <w:rPr>
          <w:rFonts w:ascii="Times New Roman" w:hAnsi="Times New Roman" w:cs="Times New Roman"/>
          <w:color w:val="000000"/>
          <w:sz w:val="28"/>
          <w:szCs w:val="28"/>
        </w:rPr>
        <w:t>с 15 по 20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5C7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ено анкетирование родителей  1-х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295AD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0465C7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96</w:t>
      </w:r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0465C7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D1C">
        <w:rPr>
          <w:rFonts w:ascii="Times New Roman" w:hAnsi="Times New Roman" w:cs="Times New Roman"/>
          <w:sz w:val="28"/>
          <w:szCs w:val="28"/>
        </w:rPr>
        <w:t>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65C7">
        <w:rPr>
          <w:rFonts w:ascii="Times New Roman" w:hAnsi="Times New Roman" w:cs="Times New Roman"/>
          <w:sz w:val="28"/>
          <w:szCs w:val="28"/>
        </w:rPr>
        <w:t>7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0465C7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0465C7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97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не </w:t>
      </w:r>
      <w:r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65C7">
        <w:rPr>
          <w:rFonts w:ascii="Times New Roman" w:hAnsi="Times New Roman" w:cs="Times New Roman"/>
          <w:sz w:val="28"/>
          <w:szCs w:val="28"/>
        </w:rPr>
        <w:t>9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5C7">
        <w:rPr>
          <w:rFonts w:ascii="Times New Roman" w:hAnsi="Times New Roman" w:cs="Times New Roman"/>
          <w:sz w:val="28"/>
          <w:szCs w:val="28"/>
        </w:rPr>
        <w:t>1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  <w:bookmarkStart w:id="0" w:name="_GoBack"/>
      <w:bookmarkEnd w:id="0"/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EE4318"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 и фруктов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</w:t>
      </w:r>
      <w:proofErr w:type="gramStart"/>
      <w:r w:rsidRPr="003551B1">
        <w:rPr>
          <w:sz w:val="28"/>
          <w:szCs w:val="28"/>
        </w:rPr>
        <w:t>контролю за</w:t>
      </w:r>
      <w:proofErr w:type="gramEnd"/>
      <w:r w:rsidRPr="003551B1">
        <w:rPr>
          <w:sz w:val="28"/>
          <w:szCs w:val="28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в школе необходима, на что утвердительно отвечают все 100% </w:t>
      </w:r>
      <w:proofErr w:type="gramStart"/>
      <w:r w:rsidRPr="001E3233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1E32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утвержденного рациона питания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3E"/>
    <w:rsid w:val="000465C7"/>
    <w:rsid w:val="00060173"/>
    <w:rsid w:val="000D1DF4"/>
    <w:rsid w:val="00155598"/>
    <w:rsid w:val="001E3233"/>
    <w:rsid w:val="00241C12"/>
    <w:rsid w:val="00295ADD"/>
    <w:rsid w:val="00296FFD"/>
    <w:rsid w:val="002A6123"/>
    <w:rsid w:val="002D58D3"/>
    <w:rsid w:val="00304FCB"/>
    <w:rsid w:val="003551B1"/>
    <w:rsid w:val="003951C8"/>
    <w:rsid w:val="004472B3"/>
    <w:rsid w:val="004A179F"/>
    <w:rsid w:val="004D229D"/>
    <w:rsid w:val="004E3FC1"/>
    <w:rsid w:val="00506CD4"/>
    <w:rsid w:val="0057321E"/>
    <w:rsid w:val="005816A5"/>
    <w:rsid w:val="00622315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96B99"/>
    <w:rsid w:val="009C1C7D"/>
    <w:rsid w:val="00A22BD2"/>
    <w:rsid w:val="00A61B08"/>
    <w:rsid w:val="00AA4D1C"/>
    <w:rsid w:val="00AB5FDC"/>
    <w:rsid w:val="00AD1E02"/>
    <w:rsid w:val="00AD3F3E"/>
    <w:rsid w:val="00AF57A0"/>
    <w:rsid w:val="00B41A98"/>
    <w:rsid w:val="00C345D2"/>
    <w:rsid w:val="00C34D47"/>
    <w:rsid w:val="00C4057F"/>
    <w:rsid w:val="00C57CAE"/>
    <w:rsid w:val="00D064A4"/>
    <w:rsid w:val="00DE68E4"/>
    <w:rsid w:val="00E80978"/>
    <w:rsid w:val="00EB24EE"/>
    <w:rsid w:val="00EB2754"/>
    <w:rsid w:val="00EE4318"/>
    <w:rsid w:val="00EE5CFA"/>
    <w:rsid w:val="00F13428"/>
    <w:rsid w:val="00FB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2021-12-02T10:19:00Z</dcterms:created>
  <dcterms:modified xsi:type="dcterms:W3CDTF">2022-03-08T18:32:00Z</dcterms:modified>
</cp:coreProperties>
</file>