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5876">
      <w:pPr>
        <w:pStyle w:val="ConsPlusNormal"/>
        <w:jc w:val="center"/>
        <w:outlineLvl w:val="0"/>
      </w:pPr>
    </w:p>
    <w:p w:rsidR="00000000" w:rsidRDefault="00945876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945876">
      <w:pPr>
        <w:pStyle w:val="ConsPlusTitle"/>
        <w:jc w:val="center"/>
      </w:pPr>
    </w:p>
    <w:p w:rsidR="00000000" w:rsidRDefault="00945876">
      <w:pPr>
        <w:pStyle w:val="ConsPlusTitle"/>
        <w:jc w:val="center"/>
      </w:pPr>
      <w:r>
        <w:t>ПИСЬМО</w:t>
      </w:r>
    </w:p>
    <w:p w:rsidR="00000000" w:rsidRDefault="00945876">
      <w:pPr>
        <w:pStyle w:val="ConsPlusTitle"/>
        <w:jc w:val="center"/>
      </w:pPr>
      <w:r>
        <w:t>от 28 октября 2022 г. N 04-411</w:t>
      </w:r>
    </w:p>
    <w:p w:rsidR="00000000" w:rsidRDefault="00945876">
      <w:pPr>
        <w:pStyle w:val="ConsPlusNormal"/>
        <w:jc w:val="center"/>
      </w:pPr>
    </w:p>
    <w:p w:rsidR="00000000" w:rsidRDefault="00945876">
      <w:pPr>
        <w:pStyle w:val="ConsPlusNormal"/>
        <w:ind w:firstLine="540"/>
        <w:jc w:val="both"/>
      </w:pPr>
      <w:r>
        <w:t xml:space="preserve">Федеральная служба по надзору в сфере образования и науки (Рособрнадзор) в соответствии с </w:t>
      </w:r>
      <w:hyperlink r:id="rId6" w:history="1">
        <w:r>
          <w:rPr>
            <w:color w:val="0000FF"/>
          </w:rPr>
          <w:t>пунктом 30</w:t>
        </w:r>
      </w:hyperlink>
      <w:r>
        <w:t xml:space="preserve"> Порядка проведения государственной итоговой а</w:t>
      </w:r>
      <w:r>
        <w:t xml:space="preserve">ттестации по образовательным программам среднего общего образования, утвержденного приказом Министерства просвещения Российской Федерации и Рособрнадзора от 7 ноября 2018 г. N 190/1512 (зарегистрирован Министерством юстиции Российской Федерации 10 декабря </w:t>
      </w:r>
      <w:r>
        <w:t>2018 г., регистрационный N 52952), направляет для использования в работе следующие методические документы, рекомендуемые при организации и проведении итогового сочинения (изложения) в 2022/23 учебном году:</w:t>
      </w:r>
    </w:p>
    <w:p w:rsidR="00000000" w:rsidRDefault="00945876">
      <w:pPr>
        <w:pStyle w:val="ConsPlusNormal"/>
        <w:spacing w:before="240"/>
        <w:ind w:firstLine="540"/>
        <w:jc w:val="both"/>
      </w:pPr>
      <w:r>
        <w:t>1) Методические рекомендации по организации и пров</w:t>
      </w:r>
      <w:r>
        <w:t>едению итогового сочинения (изложения) в 2022/23 учебном году;</w:t>
      </w:r>
    </w:p>
    <w:p w:rsidR="00000000" w:rsidRDefault="00945876">
      <w:pPr>
        <w:pStyle w:val="ConsPlusNormal"/>
        <w:spacing w:before="240"/>
        <w:ind w:firstLine="540"/>
        <w:jc w:val="both"/>
      </w:pPr>
      <w:r>
        <w:t>2) Правила заполнения бланков итогового сочинения (изложения) в 2022/23 учебном году;</w:t>
      </w:r>
    </w:p>
    <w:p w:rsidR="00000000" w:rsidRDefault="00945876">
      <w:pPr>
        <w:pStyle w:val="ConsPlusNormal"/>
        <w:spacing w:before="240"/>
        <w:ind w:firstLine="540"/>
        <w:jc w:val="both"/>
      </w:pPr>
      <w:r>
        <w:t>3) Сборник отчетных форм для проведения итогового сочинения (изложения) в 2022/23 учебном году.</w:t>
      </w:r>
    </w:p>
    <w:p w:rsidR="00000000" w:rsidRDefault="00945876">
      <w:pPr>
        <w:pStyle w:val="ConsPlusNormal"/>
        <w:spacing w:before="240"/>
        <w:ind w:firstLine="540"/>
        <w:jc w:val="both"/>
      </w:pPr>
      <w:r>
        <w:t>Указанные м</w:t>
      </w:r>
      <w:r>
        <w:t>етодические документы могут быть доработаны органами исполнительной власти субъектов Российской Федерации, осуществляющими государственное управление в сфере образования, но вносимые изменения (дополнения) не должны противоречить действующим нормативным пр</w:t>
      </w:r>
      <w:r>
        <w:t>авовым актам, регламентирующим проведение итогового сочинения (изложения).</w:t>
      </w:r>
    </w:p>
    <w:p w:rsidR="00000000" w:rsidRDefault="00945876">
      <w:pPr>
        <w:pStyle w:val="ConsPlusNormal"/>
        <w:ind w:firstLine="540"/>
        <w:jc w:val="both"/>
      </w:pPr>
    </w:p>
    <w:p w:rsidR="00000000" w:rsidRDefault="00945876">
      <w:pPr>
        <w:pStyle w:val="ConsPlusNormal"/>
        <w:jc w:val="right"/>
      </w:pPr>
      <w:r>
        <w:t>И.К.КРУГЛИНСКИЙ</w:t>
      </w:r>
    </w:p>
    <w:p w:rsidR="00000000" w:rsidRDefault="00945876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5876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5876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458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458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Документ в полном объеме будет включен в информационный банк в ближайшее время. До этого см. текст в формате PDF.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587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45876">
      <w:pPr>
        <w:pStyle w:val="ConsPlusNormal"/>
        <w:jc w:val="both"/>
      </w:pPr>
    </w:p>
    <w:p w:rsidR="00000000" w:rsidRDefault="00945876">
      <w:pPr>
        <w:pStyle w:val="ConsPlusNormal"/>
        <w:jc w:val="both"/>
      </w:pPr>
    </w:p>
    <w:p w:rsidR="00945876" w:rsidRDefault="009458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458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876" w:rsidRDefault="00945876">
      <w:pPr>
        <w:spacing w:after="0" w:line="240" w:lineRule="auto"/>
      </w:pPr>
      <w:r>
        <w:separator/>
      </w:r>
    </w:p>
  </w:endnote>
  <w:endnote w:type="continuationSeparator" w:id="0">
    <w:p w:rsidR="00945876" w:rsidRDefault="0094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58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587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587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587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45876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58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587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587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587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F054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F054C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F054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F054C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4587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876" w:rsidRDefault="00945876">
      <w:pPr>
        <w:spacing w:after="0" w:line="240" w:lineRule="auto"/>
      </w:pPr>
      <w:r>
        <w:separator/>
      </w:r>
    </w:p>
  </w:footnote>
  <w:footnote w:type="continuationSeparator" w:id="0">
    <w:p w:rsidR="00945876" w:rsidRDefault="0094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587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28.10.2022 N 04-411</w:t>
          </w:r>
          <w:r>
            <w:rPr>
              <w:rFonts w:ascii="Tahoma" w:hAnsi="Tahoma" w:cs="Tahoma"/>
              <w:sz w:val="16"/>
              <w:szCs w:val="16"/>
            </w:rPr>
            <w:br/>
            <w:t>&lt;О направлении методических документов, рекомендуемых при организации и 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587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07.11.2022</w:t>
          </w:r>
        </w:p>
      </w:tc>
    </w:tr>
  </w:tbl>
  <w:p w:rsidR="00000000" w:rsidRDefault="009458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4587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F054C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6270" cy="448310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94587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28.10.2022 N 04-411 &lt;О направлении методических документов, рекомендуемых при организации и 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587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07.11.2022</w:t>
          </w:r>
        </w:p>
      </w:tc>
    </w:tr>
  </w:tbl>
  <w:p w:rsidR="00000000" w:rsidRDefault="009458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4587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40FC4"/>
    <w:rsid w:val="00040FC4"/>
    <w:rsid w:val="007F054C"/>
    <w:rsid w:val="0094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3212&amp;date=07.11.2022&amp;dst=100124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2</DocSecurity>
  <Lines>11</Lines>
  <Paragraphs>3</Paragraphs>
  <ScaleCrop>false</ScaleCrop>
  <Company>КонсультантПлюс Версия 4022.00.09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28.10.2022 N 04-411&lt;О направлении методических документов, рекомендуемых при организации и проведении итогового сочинения (изложения) в 2022/23 учебном году&gt;</dc:title>
  <dc:creator>Admin</dc:creator>
  <cp:lastModifiedBy>Admin</cp:lastModifiedBy>
  <cp:revision>2</cp:revision>
  <dcterms:created xsi:type="dcterms:W3CDTF">2022-11-27T13:18:00Z</dcterms:created>
  <dcterms:modified xsi:type="dcterms:W3CDTF">2022-11-27T13:18:00Z</dcterms:modified>
</cp:coreProperties>
</file>