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CB5" w:rsidRDefault="008D1CB5">
      <w:pPr>
        <w:spacing w:after="160" w:line="259" w:lineRule="auto"/>
        <w:ind w:right="0" w:firstLine="0"/>
        <w:jc w:val="left"/>
        <w:rPr>
          <w:b/>
          <w:sz w:val="28"/>
          <w:szCs w:val="28"/>
        </w:rPr>
      </w:pPr>
      <w:r w:rsidRPr="008D1CB5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4271CE3" wp14:editId="4B8C29C6">
            <wp:simplePos x="0" y="0"/>
            <wp:positionH relativeFrom="column">
              <wp:posOffset>-747395</wp:posOffset>
            </wp:positionH>
            <wp:positionV relativeFrom="paragraph">
              <wp:posOffset>0</wp:posOffset>
            </wp:positionV>
            <wp:extent cx="7023735" cy="9658350"/>
            <wp:effectExtent l="0" t="0" r="5715" b="0"/>
            <wp:wrapThrough wrapText="bothSides">
              <wp:wrapPolygon edited="0">
                <wp:start x="0" y="0"/>
                <wp:lineTo x="0" y="21557"/>
                <wp:lineTo x="21559" y="21557"/>
                <wp:lineTo x="21559" y="0"/>
                <wp:lineTo x="0" y="0"/>
              </wp:wrapPolygon>
            </wp:wrapThrough>
            <wp:docPr id="1" name="Рисунок 1" descr="C:\Users\user\Documents\РАБОЧИЕ ПРОГР 22-23\раб прог тит Зверько\роолл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АБОЧИЕ ПРОГР 22-23\раб прог тит Зверько\рооллд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735" cy="965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br w:type="page"/>
      </w:r>
    </w:p>
    <w:p w:rsidR="00D30082" w:rsidRPr="009320E0" w:rsidRDefault="00105462" w:rsidP="009320E0">
      <w:pPr>
        <w:spacing w:after="160" w:line="259" w:lineRule="auto"/>
        <w:ind w:right="0" w:firstLine="0"/>
        <w:jc w:val="center"/>
        <w:rPr>
          <w:b/>
          <w:i/>
          <w:sz w:val="20"/>
        </w:rPr>
      </w:pPr>
      <w:bookmarkStart w:id="0" w:name="_GoBack"/>
      <w:bookmarkEnd w:id="0"/>
      <w:r w:rsidRPr="009320E0">
        <w:rPr>
          <w:b/>
          <w:i/>
          <w:sz w:val="20"/>
        </w:rPr>
        <w:lastRenderedPageBreak/>
        <w:t>ПОЯСНИТЕЛЬНАЯ ЗАПИСКА</w:t>
      </w:r>
    </w:p>
    <w:p w:rsidR="001A0538" w:rsidRPr="00666009" w:rsidRDefault="00666009" w:rsidP="001A0538">
      <w:r w:rsidRPr="00666009">
        <w:rPr>
          <w:b/>
        </w:rPr>
        <w:t>Н</w:t>
      </w:r>
      <w:r w:rsidR="001A0538" w:rsidRPr="00666009">
        <w:rPr>
          <w:b/>
        </w:rPr>
        <w:t>аправленность (профиль) программы</w:t>
      </w:r>
      <w:r w:rsidR="001A0538">
        <w:rPr>
          <w:b/>
          <w:i/>
        </w:rPr>
        <w:t xml:space="preserve"> </w:t>
      </w:r>
      <w:r w:rsidR="00137D67">
        <w:rPr>
          <w:b/>
          <w:i/>
        </w:rPr>
        <w:t>–</w:t>
      </w:r>
      <w:r w:rsidR="001A0538">
        <w:rPr>
          <w:b/>
          <w:i/>
        </w:rPr>
        <w:t xml:space="preserve"> </w:t>
      </w:r>
      <w:r w:rsidR="00137D67" w:rsidRPr="00666009">
        <w:t xml:space="preserve">проектная деятельность, </w:t>
      </w:r>
      <w:r w:rsidR="0093124E">
        <w:t>углубленное изучение биологии с использованием цифровых технологий</w:t>
      </w:r>
    </w:p>
    <w:p w:rsidR="00D30082" w:rsidRDefault="00105462">
      <w:pPr>
        <w:ind w:left="-15" w:right="270"/>
      </w:pPr>
      <w:r>
        <w:t>Актуальность программы «</w:t>
      </w:r>
      <w:r w:rsidR="0093124E">
        <w:t>Цифровые технологии в биологии</w:t>
      </w:r>
      <w:r>
        <w:t xml:space="preserve">» обусловлена необходимостью формирования в подрастающих членах общества </w:t>
      </w:r>
      <w:r w:rsidR="0093124E">
        <w:t>естественно-научной и информационной</w:t>
      </w:r>
      <w:r>
        <w:t xml:space="preserve"> компетентности – способности осознавать и решать разного уровня </w:t>
      </w:r>
      <w:r w:rsidR="0093124E">
        <w:t>биологические задачи</w:t>
      </w:r>
      <w:r>
        <w:t xml:space="preserve">, возникающие в жизненных ситуациях, - основанной на ценностно-мотивационной, </w:t>
      </w:r>
      <w:proofErr w:type="spellStart"/>
      <w:r>
        <w:t>знаниевой</w:t>
      </w:r>
      <w:proofErr w:type="spellEnd"/>
      <w:r>
        <w:t xml:space="preserve"> (содержательной) и </w:t>
      </w:r>
      <w:proofErr w:type="spellStart"/>
      <w:r>
        <w:t>деятельностной</w:t>
      </w:r>
      <w:proofErr w:type="spellEnd"/>
      <w:r>
        <w:t xml:space="preserve"> составляющих. </w:t>
      </w:r>
    </w:p>
    <w:p w:rsidR="00D30082" w:rsidRDefault="00105462">
      <w:pPr>
        <w:ind w:left="-15" w:right="270"/>
      </w:pPr>
      <w:r>
        <w:t xml:space="preserve">В основу программы легли идеи современной педагогической науки, ориентирующейся на </w:t>
      </w:r>
      <w:r w:rsidR="0093124E">
        <w:t>естественнонаучное</w:t>
      </w:r>
      <w:r>
        <w:t xml:space="preserve"> воспитание обучающегося в рамках стратегии устойчивого развития, а так же концептуальные педагогические идеи о значении деятельности в развитии способностей (Б.Г. </w:t>
      </w:r>
      <w:proofErr w:type="gramStart"/>
      <w:r>
        <w:t xml:space="preserve">Ананьева,  </w:t>
      </w:r>
      <w:proofErr w:type="spellStart"/>
      <w:r>
        <w:t>Л.С.Выготского</w:t>
      </w:r>
      <w:proofErr w:type="spellEnd"/>
      <w:proofErr w:type="gramEnd"/>
      <w:r>
        <w:t>, А.Н. Леонтьева и др.), и использовании проектной технологии в учебно-воспитательном процессе (Дж.</w:t>
      </w:r>
      <w:r w:rsidR="00137D67">
        <w:t xml:space="preserve"> </w:t>
      </w:r>
      <w:proofErr w:type="spellStart"/>
      <w:r w:rsidR="00137D67">
        <w:t>Дьюи</w:t>
      </w:r>
      <w:proofErr w:type="spellEnd"/>
      <w:r w:rsidR="00137D67">
        <w:t xml:space="preserve">, Е.Г. </w:t>
      </w:r>
      <w:proofErr w:type="spellStart"/>
      <w:r w:rsidR="00137D67">
        <w:t>Кагарова</w:t>
      </w:r>
      <w:proofErr w:type="spellEnd"/>
      <w:r w:rsidR="00137D67">
        <w:t>, У.Х. Кил-П</w:t>
      </w:r>
      <w:r>
        <w:t xml:space="preserve">атрика, Е.С. </w:t>
      </w:r>
      <w:proofErr w:type="spellStart"/>
      <w:r>
        <w:t>Полата</w:t>
      </w:r>
      <w:proofErr w:type="spellEnd"/>
      <w:r>
        <w:t xml:space="preserve">, и др.).  </w:t>
      </w:r>
    </w:p>
    <w:p w:rsidR="00D30082" w:rsidRDefault="00105462">
      <w:pPr>
        <w:ind w:left="-15" w:right="270"/>
      </w:pPr>
      <w:r>
        <w:t xml:space="preserve">Каждый из </w:t>
      </w:r>
      <w:r w:rsidR="009F5731">
        <w:t>4</w:t>
      </w:r>
      <w:r>
        <w:t xml:space="preserve"> разделов программы «</w:t>
      </w:r>
      <w:r w:rsidR="0093124E">
        <w:t>Цифровые технологии в биологии</w:t>
      </w:r>
      <w:r>
        <w:t xml:space="preserve">» основан на реализации </w:t>
      </w:r>
      <w:r w:rsidR="0093124E">
        <w:t>биологического</w:t>
      </w:r>
      <w:r>
        <w:t xml:space="preserve"> проекта, что позволяет распространить метод проектов на весь процесс обучения.  </w:t>
      </w:r>
    </w:p>
    <w:p w:rsidR="00D30082" w:rsidRDefault="00105462">
      <w:pPr>
        <w:ind w:left="-15" w:right="270"/>
      </w:pPr>
      <w:r>
        <w:t xml:space="preserve">Проблемы, подобранные в программе, связаны с жизнедеятельностью детей, с территорией на которой находится образовательное учреждение. Такая проблема понятна подростку, он находится с ней в постоянном соприкосновении, хотя необязательно сам затронут проблемой.  </w:t>
      </w:r>
    </w:p>
    <w:p w:rsidR="00D30082" w:rsidRDefault="00083E7B">
      <w:pPr>
        <w:ind w:left="-15" w:right="270"/>
      </w:pPr>
      <w:r>
        <w:rPr>
          <w:b/>
          <w:i/>
          <w:color w:val="auto"/>
          <w:szCs w:val="24"/>
        </w:rPr>
        <w:t>О</w:t>
      </w:r>
      <w:r w:rsidR="00137D67" w:rsidRPr="00137D67">
        <w:rPr>
          <w:b/>
          <w:i/>
          <w:color w:val="auto"/>
          <w:szCs w:val="24"/>
        </w:rPr>
        <w:t>тличительные особенности программы</w:t>
      </w:r>
      <w:r>
        <w:rPr>
          <w:b/>
          <w:i/>
          <w:color w:val="auto"/>
          <w:szCs w:val="24"/>
        </w:rPr>
        <w:t>.</w:t>
      </w:r>
      <w:r w:rsidR="00137D67" w:rsidRPr="00137D67">
        <w:rPr>
          <w:b/>
          <w:color w:val="auto"/>
          <w:szCs w:val="24"/>
        </w:rPr>
        <w:t xml:space="preserve"> </w:t>
      </w:r>
      <w:r w:rsidR="00105462">
        <w:t xml:space="preserve">Основной идеей программы является организация деятельности обучающихся по решению </w:t>
      </w:r>
      <w:r w:rsidR="0093124E">
        <w:t xml:space="preserve">биологических и экологических </w:t>
      </w:r>
      <w:r w:rsidR="00105462">
        <w:t xml:space="preserve"> проблем </w:t>
      </w:r>
      <w:r w:rsidR="00137D67">
        <w:t>своего населенного пункта</w:t>
      </w:r>
      <w:r w:rsidR="0093124E">
        <w:t xml:space="preserve"> посредством использования современных цифровых технологий</w:t>
      </w:r>
      <w:r w:rsidR="00105462">
        <w:t xml:space="preserve">. Групповой характер проекта только на первых шагах удовлетворяет потребность ребёнка в общении со сверстниками. Далее по ходу работы над проектом круг его взаимосвязей расширяется, включая в себя взаимодействие с социальными партнёрами и группами, действующими в этом поле. Для успешного взаимодействия с миром взрослых и ощущения себя на равных с ними ребёнку приходится искать информацию, анализировать её, проводить исследования, планировать свои действия, проводить рефлексию не только в связи с экологической проблемой, но и сложившейся ситуации. Так основные учебные действия приобретают для ребёнка новое, личное значение. Главным же результатом переживания </w:t>
      </w:r>
      <w:r w:rsidR="0093124E">
        <w:t>биологического</w:t>
      </w:r>
      <w:r w:rsidR="00105462">
        <w:t xml:space="preserve"> проектирования, становится формирование и развитие в ребёнке новых качеств: умения принимать общечеловеческие экологические проблемы как свои собственные, чувства сопереживания, чувства ответственности за свои действия и обстановку</w:t>
      </w:r>
      <w:r w:rsidR="00CC1113">
        <w:t>,</w:t>
      </w:r>
      <w:r w:rsidR="00105462">
        <w:t xml:space="preserve"> формирующуюся вокруг него, готовность действовать для получения результата, знание моделей поведений.  </w:t>
      </w:r>
    </w:p>
    <w:p w:rsidR="0093124E" w:rsidRDefault="00105462">
      <w:pPr>
        <w:ind w:left="-15" w:right="270"/>
      </w:pPr>
      <w:r>
        <w:t>Развитие самоконтроля и самооценки является неотъемлемой частью формирования проектных умений, познавательной и творческой мотивации, ценностного отношения обучающихся творческого объединения. В данной связи программа «</w:t>
      </w:r>
      <w:r w:rsidR="0093124E">
        <w:t>Цифровые технологии в биологии</w:t>
      </w:r>
      <w:r>
        <w:t xml:space="preserve">», предусматривает как педагогический контроль, направленный на измерение сформированности проектных умений и уровень погружённости ребёнка в проект, так и систему самооценки. Развитие самооценки обучающихся опирается в первую очередь на организацию </w:t>
      </w:r>
      <w:proofErr w:type="spellStart"/>
      <w:r>
        <w:t>саморефлексии</w:t>
      </w:r>
      <w:proofErr w:type="spellEnd"/>
      <w:r>
        <w:t xml:space="preserve"> процесса своей деятельности, результатов деятельности и самонаблюдение. Педагогический контроль связан с отслеживанием проектных умений и предметных знаний. </w:t>
      </w:r>
    </w:p>
    <w:p w:rsidR="00D30082" w:rsidRDefault="00105462">
      <w:pPr>
        <w:ind w:left="-15" w:right="270"/>
      </w:pPr>
      <w:r>
        <w:lastRenderedPageBreak/>
        <w:t>Проектная деятельность предусматривается как одна из направлений внеурочной деятельности при формировании школьного базисн</w:t>
      </w:r>
      <w:r w:rsidR="0093124E">
        <w:t>ого</w:t>
      </w:r>
      <w:r>
        <w:t xml:space="preserve"> образовательн</w:t>
      </w:r>
      <w:r w:rsidR="0093124E">
        <w:t>ого</w:t>
      </w:r>
      <w:r>
        <w:t xml:space="preserve"> план</w:t>
      </w:r>
      <w:r w:rsidR="0093124E">
        <w:t>а</w:t>
      </w:r>
      <w:r>
        <w:t xml:space="preserve">, особенно значимой она становится при переходе к новым ФГОС. Программа в рамках новых ФГОС школы может быть использована для внеклассной работы.  </w:t>
      </w:r>
    </w:p>
    <w:p w:rsidR="00EC138B" w:rsidRPr="00EC138B" w:rsidRDefault="00EC138B" w:rsidP="00EC138B">
      <w:pPr>
        <w:ind w:left="-15" w:right="270"/>
      </w:pPr>
      <w:r w:rsidRPr="00EC138B">
        <w:t xml:space="preserve">Цифровая лаборатория полностью меняет методику и содержание </w:t>
      </w:r>
      <w:proofErr w:type="spellStart"/>
      <w:r w:rsidRPr="00EC138B">
        <w:t>эксперименталь</w:t>
      </w:r>
      <w:proofErr w:type="spellEnd"/>
      <w:r w:rsidRPr="00EC138B">
        <w:t>-</w:t>
      </w:r>
    </w:p>
    <w:p w:rsidR="00EC138B" w:rsidRPr="00EC138B" w:rsidRDefault="00EC138B" w:rsidP="00EC138B">
      <w:pPr>
        <w:ind w:left="-15" w:right="270" w:firstLine="0"/>
      </w:pPr>
      <w:r w:rsidRPr="00EC138B">
        <w:t xml:space="preserve">ной деятельности и решает вышеперечисленные проблемы. </w:t>
      </w:r>
      <w:r>
        <w:t xml:space="preserve">  </w:t>
      </w:r>
      <w:r w:rsidRPr="00EC138B">
        <w:t xml:space="preserve">Широкий </w:t>
      </w:r>
      <w:r>
        <w:t xml:space="preserve">  </w:t>
      </w:r>
      <w:r w:rsidRPr="00EC138B">
        <w:t>спектр</w:t>
      </w:r>
      <w:r>
        <w:t xml:space="preserve">  </w:t>
      </w:r>
      <w:r w:rsidRPr="00EC138B">
        <w:t xml:space="preserve"> датчиков</w:t>
      </w:r>
    </w:p>
    <w:p w:rsidR="00EC138B" w:rsidRPr="00EC138B" w:rsidRDefault="00EC138B" w:rsidP="00EC138B">
      <w:pPr>
        <w:ind w:left="-15" w:right="270" w:firstLine="0"/>
      </w:pPr>
      <w:r w:rsidRPr="00EC138B">
        <w:t>позволяют учащимся знакомиться с параметрами биологического</w:t>
      </w:r>
      <w:r>
        <w:t xml:space="preserve">  </w:t>
      </w:r>
      <w:r w:rsidRPr="00EC138B">
        <w:t xml:space="preserve"> эксперимента не</w:t>
      </w:r>
      <w:r>
        <w:t xml:space="preserve"> </w:t>
      </w:r>
      <w:r w:rsidRPr="00EC138B">
        <w:t xml:space="preserve"> толь-</w:t>
      </w:r>
    </w:p>
    <w:p w:rsidR="00EC138B" w:rsidRPr="00EC138B" w:rsidRDefault="00EC138B" w:rsidP="00EC138B">
      <w:pPr>
        <w:ind w:left="-15" w:right="270" w:firstLine="0"/>
      </w:pPr>
      <w:r w:rsidRPr="00EC138B">
        <w:t xml:space="preserve">ко на качественном, но и на количественном уровне. </w:t>
      </w:r>
      <w:r>
        <w:t xml:space="preserve">  </w:t>
      </w:r>
      <w:r w:rsidRPr="00EC138B">
        <w:t xml:space="preserve">Цифровая </w:t>
      </w:r>
      <w:r>
        <w:t xml:space="preserve">  </w:t>
      </w:r>
      <w:r w:rsidRPr="00EC138B">
        <w:t xml:space="preserve">лаборатория </w:t>
      </w:r>
      <w:r>
        <w:t xml:space="preserve">  </w:t>
      </w:r>
      <w:r w:rsidRPr="00EC138B">
        <w:t>позволяет</w:t>
      </w:r>
    </w:p>
    <w:p w:rsidR="00EC138B" w:rsidRPr="00EC138B" w:rsidRDefault="00EC138B" w:rsidP="00EC138B">
      <w:pPr>
        <w:ind w:left="-15" w:right="270" w:firstLine="0"/>
      </w:pPr>
      <w:r w:rsidRPr="00EC138B">
        <w:t xml:space="preserve">вести длительный эксперимент даже в отсутствии экспериментатора, а частота их </w:t>
      </w:r>
      <w:proofErr w:type="spellStart"/>
      <w:r w:rsidRPr="00EC138B">
        <w:t>измере</w:t>
      </w:r>
      <w:proofErr w:type="spellEnd"/>
      <w:r w:rsidRPr="00EC138B">
        <w:t>-</w:t>
      </w:r>
    </w:p>
    <w:p w:rsidR="00EC138B" w:rsidRPr="00EC138B" w:rsidRDefault="00EC138B" w:rsidP="00EC138B">
      <w:pPr>
        <w:ind w:right="270" w:firstLine="0"/>
      </w:pPr>
      <w:proofErr w:type="spellStart"/>
      <w:r w:rsidRPr="00EC138B">
        <w:t>ний</w:t>
      </w:r>
      <w:proofErr w:type="spellEnd"/>
      <w:r w:rsidRPr="00EC138B">
        <w:t xml:space="preserve"> неподвластна человеческому восприятию.</w:t>
      </w:r>
    </w:p>
    <w:p w:rsidR="00083E7B" w:rsidRDefault="00EC138B" w:rsidP="00EC138B">
      <w:pPr>
        <w:spacing w:after="127"/>
        <w:ind w:left="-15" w:right="270" w:firstLine="0"/>
      </w:pPr>
      <w:r>
        <w:rPr>
          <w:b/>
          <w:sz w:val="20"/>
        </w:rPr>
        <w:t xml:space="preserve">             </w:t>
      </w:r>
      <w:r w:rsidR="00105462">
        <w:rPr>
          <w:b/>
          <w:sz w:val="20"/>
        </w:rPr>
        <w:t xml:space="preserve"> </w:t>
      </w:r>
      <w:r w:rsidR="00083E7B" w:rsidRPr="00666009">
        <w:rPr>
          <w:b/>
        </w:rPr>
        <w:t>Адресат программы</w:t>
      </w:r>
      <w:r w:rsidR="00083E7B">
        <w:rPr>
          <w:b/>
          <w:i/>
        </w:rPr>
        <w:t>.</w:t>
      </w:r>
      <w:r w:rsidR="00083E7B" w:rsidRPr="00083E7B">
        <w:t xml:space="preserve"> </w:t>
      </w:r>
      <w:r w:rsidR="00083E7B">
        <w:t>Программа рассчитана на обучающихся 1</w:t>
      </w:r>
      <w:r w:rsidR="0093124E">
        <w:t>4</w:t>
      </w:r>
      <w:r w:rsidR="00083E7B">
        <w:t>-1</w:t>
      </w:r>
      <w:r w:rsidR="0093124E">
        <w:t>5</w:t>
      </w:r>
      <w:r w:rsidR="00083E7B">
        <w:t xml:space="preserve"> лет.  В объединение принимаются как мальчики, так и девочки. Зачисление обучающихся в объединение производится по желанию, при наличии медицинского заключения об отсутствии противопоказаний заниматься в данном объединении и на основании письменного заявления родителей. Для желающих посещать кружок «</w:t>
      </w:r>
      <w:r w:rsidR="0093124E">
        <w:t>Цифровые технологии в биологии</w:t>
      </w:r>
      <w:r w:rsidR="00083E7B">
        <w:t xml:space="preserve">» не требуется специальной подготовки, либо специальных знаний и умений.  </w:t>
      </w:r>
    </w:p>
    <w:p w:rsidR="00D30082" w:rsidRPr="00666009" w:rsidRDefault="00105462" w:rsidP="00083E7B">
      <w:pPr>
        <w:spacing w:after="135" w:line="259" w:lineRule="auto"/>
        <w:ind w:right="0" w:firstLine="0"/>
        <w:jc w:val="left"/>
      </w:pPr>
      <w:r w:rsidRPr="00666009">
        <w:rPr>
          <w:b/>
        </w:rPr>
        <w:t>О</w:t>
      </w:r>
      <w:r w:rsidR="00083E7B" w:rsidRPr="00666009">
        <w:rPr>
          <w:b/>
        </w:rPr>
        <w:t>бъем и срок освоения программы</w:t>
      </w:r>
      <w:r w:rsidRPr="00666009">
        <w:t xml:space="preserve"> – 72 часа (1 год)</w:t>
      </w:r>
    </w:p>
    <w:p w:rsidR="00105462" w:rsidRPr="00666009" w:rsidRDefault="00105462" w:rsidP="00105462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Cs w:val="24"/>
        </w:rPr>
      </w:pPr>
      <w:r w:rsidRPr="00666009">
        <w:rPr>
          <w:b/>
          <w:color w:val="auto"/>
          <w:szCs w:val="24"/>
        </w:rPr>
        <w:t>Форма обучения</w:t>
      </w:r>
      <w:r w:rsidRPr="00666009">
        <w:rPr>
          <w:color w:val="auto"/>
          <w:szCs w:val="24"/>
        </w:rPr>
        <w:t xml:space="preserve"> – очная.</w:t>
      </w:r>
    </w:p>
    <w:p w:rsidR="00105462" w:rsidRPr="00666009" w:rsidRDefault="00105462" w:rsidP="00105462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Cs w:val="24"/>
        </w:rPr>
      </w:pPr>
      <w:r w:rsidRPr="00666009">
        <w:rPr>
          <w:b/>
          <w:color w:val="auto"/>
          <w:szCs w:val="24"/>
        </w:rPr>
        <w:t>Режим занятий, периодичность и продолжительность занятий</w:t>
      </w:r>
      <w:r w:rsidRPr="00666009">
        <w:rPr>
          <w:color w:val="auto"/>
          <w:szCs w:val="24"/>
        </w:rPr>
        <w:t xml:space="preserve"> – 2 часа в неделю, 40 мин.</w:t>
      </w:r>
    </w:p>
    <w:p w:rsidR="00105462" w:rsidRDefault="00105462" w:rsidP="00083E7B">
      <w:pPr>
        <w:spacing w:after="135" w:line="259" w:lineRule="auto"/>
        <w:ind w:right="0" w:firstLine="0"/>
        <w:jc w:val="left"/>
      </w:pPr>
    </w:p>
    <w:p w:rsidR="00EC138B" w:rsidRDefault="00105462" w:rsidP="00CC1113">
      <w:pPr>
        <w:ind w:left="-15" w:right="270"/>
      </w:pPr>
      <w:r w:rsidRPr="00CC1113">
        <w:rPr>
          <w:b/>
        </w:rPr>
        <w:t>Цель:</w:t>
      </w:r>
    </w:p>
    <w:p w:rsidR="00D30082" w:rsidRDefault="00EC138B" w:rsidP="00CC1113">
      <w:pPr>
        <w:ind w:left="-15" w:right="270"/>
      </w:pPr>
      <w:r>
        <w:t>Формирование высокого уровня усвоения биологического учебного материала, устойчивого роста познавательного интереса школьников с помощью цифровых технологий и средств обучения</w:t>
      </w:r>
      <w:r w:rsidR="00105462" w:rsidRPr="00CC1113">
        <w:t xml:space="preserve">.  </w:t>
      </w:r>
    </w:p>
    <w:p w:rsidR="00D30082" w:rsidRPr="00CC1113" w:rsidRDefault="00105462" w:rsidP="00CC1113">
      <w:pPr>
        <w:ind w:left="-15" w:right="270"/>
        <w:rPr>
          <w:b/>
        </w:rPr>
      </w:pPr>
      <w:r w:rsidRPr="00CC1113">
        <w:rPr>
          <w:b/>
        </w:rPr>
        <w:t xml:space="preserve">Задачи: </w:t>
      </w:r>
    </w:p>
    <w:p w:rsidR="00D30082" w:rsidRDefault="00105462" w:rsidP="00CC1113">
      <w:pPr>
        <w:pStyle w:val="a3"/>
        <w:numPr>
          <w:ilvl w:val="0"/>
          <w:numId w:val="3"/>
        </w:numPr>
        <w:ind w:right="270"/>
      </w:pPr>
      <w:r w:rsidRPr="00CC1113">
        <w:t xml:space="preserve">закрепить и расширить базовые знания обучающихся в области </w:t>
      </w:r>
      <w:r w:rsidR="00EC138B">
        <w:t>биологии</w:t>
      </w:r>
      <w:r w:rsidRPr="00CC1113">
        <w:t xml:space="preserve">; </w:t>
      </w:r>
    </w:p>
    <w:p w:rsidR="00D30082" w:rsidRDefault="00105462" w:rsidP="00CC1113">
      <w:pPr>
        <w:pStyle w:val="a3"/>
        <w:numPr>
          <w:ilvl w:val="0"/>
          <w:numId w:val="3"/>
        </w:numPr>
        <w:ind w:right="270"/>
      </w:pPr>
      <w:r w:rsidRPr="00CC1113">
        <w:t xml:space="preserve">сформировать элементарные навыки сохранения </w:t>
      </w:r>
      <w:r w:rsidR="00EC138B">
        <w:t xml:space="preserve">здоровья, </w:t>
      </w:r>
      <w:r w:rsidRPr="00CC1113">
        <w:t>окружающей среды средствами проектной технологии</w:t>
      </w:r>
      <w:r w:rsidR="00EC138B">
        <w:t>, умение</w:t>
      </w:r>
      <w:r w:rsidRPr="00CC1113">
        <w:t xml:space="preserve"> проводить анализ ситуации, прогнозировать последствия, планировать свои действия; выбирать наиболее эффективные способы решения задач в зависимости от конкретных условий; проводить рефлексию способов и условий действия, контролировать и оценивать процесс и результат деятельности; </w:t>
      </w:r>
    </w:p>
    <w:p w:rsidR="00D30082" w:rsidRDefault="00105462" w:rsidP="00CC1113">
      <w:pPr>
        <w:pStyle w:val="a3"/>
        <w:numPr>
          <w:ilvl w:val="0"/>
          <w:numId w:val="3"/>
        </w:numPr>
        <w:ind w:right="270"/>
      </w:pPr>
      <w:r w:rsidRPr="00CC1113">
        <w:t>сформировать</w:t>
      </w:r>
      <w:r w:rsidR="00EC138B">
        <w:t xml:space="preserve"> умение работать с цифровой лабораторией «Биология» и «Экология»</w:t>
      </w:r>
      <w:r w:rsidRPr="00CC1113">
        <w:t xml:space="preserve">. </w:t>
      </w:r>
    </w:p>
    <w:p w:rsidR="00260B8A" w:rsidRDefault="00260B8A" w:rsidP="00CC1113">
      <w:pPr>
        <w:pStyle w:val="a3"/>
        <w:numPr>
          <w:ilvl w:val="0"/>
          <w:numId w:val="3"/>
        </w:numPr>
        <w:ind w:right="270"/>
      </w:pPr>
      <w:r w:rsidRPr="00260B8A">
        <w:t>расширить и углубить знания учащихся в области современных достижений анатомии, физиологии и гигиены человека.</w:t>
      </w:r>
    </w:p>
    <w:p w:rsidR="00CC1113" w:rsidRDefault="00CC1113" w:rsidP="00EC138B">
      <w:pPr>
        <w:spacing w:after="128"/>
        <w:ind w:left="-15" w:right="270"/>
      </w:pPr>
      <w:r>
        <w:t xml:space="preserve">Программа адаптирована под местные условия и составлена с учетом сезонности природных условий и связанных с ними практических работ и экскурсий. Режим занятий и расписание составляются с учётом «Санитарно–эпидемиологических требований к учреждениям дополнительного образования </w:t>
      </w:r>
      <w:proofErr w:type="spellStart"/>
      <w:r>
        <w:t>СанПин</w:t>
      </w:r>
      <w:proofErr w:type="spellEnd"/>
      <w:r>
        <w:t xml:space="preserve"> 2.4.4.1251 – 03». Продолжительность занятий составляет два академических часа (таблица № 2). Форма проведения занятий групповая. </w:t>
      </w:r>
    </w:p>
    <w:p w:rsidR="00D30082" w:rsidRDefault="00CC1113">
      <w:pPr>
        <w:ind w:left="-15" w:right="270"/>
      </w:pPr>
      <w:r w:rsidRPr="00CC1113">
        <w:t xml:space="preserve">В результате </w:t>
      </w:r>
      <w:r w:rsidR="00105462" w:rsidRPr="00CC1113">
        <w:t>обучения</w:t>
      </w:r>
      <w:r>
        <w:t>,</w:t>
      </w:r>
      <w:r w:rsidR="00105462">
        <w:t xml:space="preserve"> детьми приобретаются навыки формулирования </w:t>
      </w:r>
      <w:r w:rsidR="00EC138B">
        <w:t xml:space="preserve">естественнонаучной </w:t>
      </w:r>
      <w:r w:rsidR="00105462">
        <w:t xml:space="preserve">проблемы; поиска и анализа информации; </w:t>
      </w:r>
      <w:r w:rsidR="00260B8A">
        <w:t>практического</w:t>
      </w:r>
      <w:r w:rsidR="00105462">
        <w:t xml:space="preserve"> </w:t>
      </w:r>
      <w:r w:rsidR="00105462">
        <w:lastRenderedPageBreak/>
        <w:t>исследования; анализа проблемы с использованием схемы логико-структурированного подхода; поиска идей проектного продукта и его обоснования, целеполагания и планирования; взаимодействия с партнёрами проекта; подготовки и презентации проекта; самооценки (знаний в области экологии</w:t>
      </w:r>
      <w:r w:rsidR="00260B8A">
        <w:t>, медицины</w:t>
      </w:r>
      <w:r w:rsidR="00105462">
        <w:t xml:space="preserve">, проектных умений, мотивов своих поступков). </w:t>
      </w:r>
    </w:p>
    <w:p w:rsidR="00666009" w:rsidRDefault="00666009">
      <w:pPr>
        <w:spacing w:after="148" w:line="259" w:lineRule="auto"/>
        <w:ind w:left="202" w:right="0" w:firstLine="0"/>
        <w:jc w:val="center"/>
      </w:pPr>
    </w:p>
    <w:p w:rsidR="00D30082" w:rsidRPr="00666009" w:rsidRDefault="00CC1113">
      <w:pPr>
        <w:spacing w:after="148" w:line="259" w:lineRule="auto"/>
        <w:ind w:left="202" w:right="0" w:firstLine="0"/>
        <w:jc w:val="center"/>
        <w:rPr>
          <w:b/>
        </w:rPr>
      </w:pPr>
      <w:r w:rsidRPr="00666009">
        <w:rPr>
          <w:b/>
        </w:rPr>
        <w:t xml:space="preserve">Содержание </w:t>
      </w:r>
      <w:r w:rsidR="00EF6990" w:rsidRPr="00666009">
        <w:rPr>
          <w:b/>
        </w:rPr>
        <w:t>программы</w:t>
      </w:r>
    </w:p>
    <w:p w:rsidR="003923D9" w:rsidRDefault="00EF6990" w:rsidP="003923D9">
      <w:pPr>
        <w:spacing w:after="148" w:line="259" w:lineRule="auto"/>
        <w:ind w:right="0" w:firstLine="0"/>
      </w:pPr>
      <w:r w:rsidRPr="003923D9">
        <w:rPr>
          <w:b/>
        </w:rPr>
        <w:t>Введение</w:t>
      </w:r>
      <w:r w:rsidR="003923D9">
        <w:rPr>
          <w:b/>
        </w:rPr>
        <w:t xml:space="preserve"> </w:t>
      </w:r>
      <w:r w:rsidR="003923D9">
        <w:t>(2 часа)</w:t>
      </w:r>
      <w:r w:rsidR="003923D9" w:rsidRPr="00EF6990">
        <w:rPr>
          <w:bCs/>
        </w:rPr>
        <w:t>.</w:t>
      </w:r>
    </w:p>
    <w:p w:rsidR="00EF6990" w:rsidRPr="00E4407D" w:rsidRDefault="00E4407D" w:rsidP="009E2317">
      <w:pPr>
        <w:spacing w:after="148" w:line="259" w:lineRule="auto"/>
        <w:ind w:right="0" w:firstLine="0"/>
        <w:rPr>
          <w:bCs/>
        </w:rPr>
      </w:pPr>
      <w:r w:rsidRPr="00E4407D">
        <w:rPr>
          <w:bCs/>
        </w:rPr>
        <w:t>Вводное занятие. Содержание и общий план занятий. Основная деятельность кружка</w:t>
      </w:r>
      <w:r>
        <w:rPr>
          <w:bCs/>
        </w:rPr>
        <w:t xml:space="preserve">. </w:t>
      </w:r>
      <w:r w:rsidRPr="00E4407D">
        <w:rPr>
          <w:bCs/>
        </w:rPr>
        <w:t>Техника безопасности при проведении лабораторных работ по биологии.</w:t>
      </w:r>
    </w:p>
    <w:p w:rsidR="00E4407D" w:rsidRPr="00FE4903" w:rsidRDefault="00E4407D" w:rsidP="009E2317">
      <w:pPr>
        <w:spacing w:after="0" w:line="240" w:lineRule="auto"/>
        <w:ind w:right="0" w:firstLine="0"/>
        <w:rPr>
          <w:b/>
          <w:szCs w:val="24"/>
        </w:rPr>
      </w:pPr>
      <w:r w:rsidRPr="00FE4903">
        <w:rPr>
          <w:b/>
          <w:szCs w:val="24"/>
        </w:rPr>
        <w:t>Модуль 1 Основные вопросы биологии человека (2 часа)</w:t>
      </w:r>
    </w:p>
    <w:p w:rsidR="00E4407D" w:rsidRDefault="009E2317" w:rsidP="009E2317">
      <w:pPr>
        <w:spacing w:after="0" w:line="240" w:lineRule="auto"/>
        <w:ind w:right="0" w:firstLine="0"/>
        <w:rPr>
          <w:szCs w:val="24"/>
        </w:rPr>
      </w:pPr>
      <w:r w:rsidRPr="009E2317">
        <w:rPr>
          <w:szCs w:val="24"/>
        </w:rPr>
        <w:t>Методы биологических исследований</w:t>
      </w:r>
      <w:r>
        <w:rPr>
          <w:szCs w:val="24"/>
        </w:rPr>
        <w:t xml:space="preserve">. </w:t>
      </w:r>
      <w:r w:rsidRPr="009E2317">
        <w:rPr>
          <w:szCs w:val="24"/>
        </w:rPr>
        <w:t>Структура современной биологии. Современные тенденции развития биологии</w:t>
      </w:r>
      <w:r>
        <w:rPr>
          <w:szCs w:val="24"/>
        </w:rPr>
        <w:t>.</w:t>
      </w:r>
    </w:p>
    <w:p w:rsidR="009E2317" w:rsidRDefault="009E2317" w:rsidP="009E2317">
      <w:pPr>
        <w:spacing w:after="0" w:line="240" w:lineRule="auto"/>
        <w:ind w:right="0" w:firstLine="0"/>
        <w:rPr>
          <w:szCs w:val="24"/>
        </w:rPr>
      </w:pPr>
    </w:p>
    <w:p w:rsidR="009E2317" w:rsidRPr="00FE4903" w:rsidRDefault="009E2317" w:rsidP="009E2317">
      <w:pPr>
        <w:spacing w:after="0" w:line="240" w:lineRule="auto"/>
        <w:ind w:right="0" w:firstLine="0"/>
        <w:rPr>
          <w:b/>
          <w:szCs w:val="24"/>
        </w:rPr>
      </w:pPr>
      <w:r w:rsidRPr="00FE4903">
        <w:rPr>
          <w:b/>
          <w:szCs w:val="24"/>
        </w:rPr>
        <w:t>Модуль 2 Основные правила здорового образа жизни. Формирование мотивации здоровья (</w:t>
      </w:r>
      <w:proofErr w:type="gramStart"/>
      <w:r w:rsidRPr="00FE4903">
        <w:rPr>
          <w:b/>
          <w:szCs w:val="24"/>
        </w:rPr>
        <w:t>60  часов</w:t>
      </w:r>
      <w:proofErr w:type="gramEnd"/>
      <w:r w:rsidRPr="00FE4903">
        <w:rPr>
          <w:b/>
          <w:szCs w:val="24"/>
        </w:rPr>
        <w:t>).</w:t>
      </w:r>
    </w:p>
    <w:p w:rsidR="009E2317" w:rsidRPr="009E2317" w:rsidRDefault="009E2317" w:rsidP="009E2317">
      <w:pPr>
        <w:spacing w:after="0" w:line="240" w:lineRule="auto"/>
        <w:ind w:right="0" w:firstLine="0"/>
        <w:rPr>
          <w:szCs w:val="24"/>
        </w:rPr>
      </w:pPr>
      <w:r w:rsidRPr="009E2317">
        <w:rPr>
          <w:szCs w:val="24"/>
        </w:rPr>
        <w:t>Здоровье и факторы, формирующие его. Здоровый образ жизни</w:t>
      </w:r>
      <w:r>
        <w:rPr>
          <w:szCs w:val="24"/>
        </w:rPr>
        <w:t xml:space="preserve">. </w:t>
      </w:r>
      <w:r w:rsidRPr="009E2317">
        <w:rPr>
          <w:szCs w:val="24"/>
        </w:rPr>
        <w:t xml:space="preserve">Опорно-двигательный аппарат: возрастные особенности. Отрицательное влияние гиподинамии на здоровье. </w:t>
      </w:r>
    </w:p>
    <w:p w:rsidR="009E2317" w:rsidRPr="009E2317" w:rsidRDefault="009E2317" w:rsidP="009E2317">
      <w:pPr>
        <w:spacing w:after="0" w:line="240" w:lineRule="auto"/>
        <w:ind w:right="0" w:firstLine="0"/>
        <w:rPr>
          <w:szCs w:val="24"/>
        </w:rPr>
      </w:pPr>
      <w:r w:rsidRPr="009E2317">
        <w:rPr>
          <w:szCs w:val="24"/>
        </w:rPr>
        <w:t>Биомеханика. Практическая работа «Биомеханика движений человека»</w:t>
      </w:r>
      <w:r>
        <w:rPr>
          <w:szCs w:val="24"/>
        </w:rPr>
        <w:t xml:space="preserve">. </w:t>
      </w:r>
      <w:r w:rsidRPr="009E2317">
        <w:rPr>
          <w:szCs w:val="24"/>
        </w:rPr>
        <w:t>Нарушения опорно-двигательного аппарата (осанка, плоскостопие). Профилактика.</w:t>
      </w:r>
    </w:p>
    <w:p w:rsidR="009E2317" w:rsidRPr="009E2317" w:rsidRDefault="009E2317" w:rsidP="009E2317">
      <w:pPr>
        <w:spacing w:after="0" w:line="240" w:lineRule="auto"/>
        <w:ind w:right="0" w:firstLine="0"/>
        <w:jc w:val="left"/>
        <w:rPr>
          <w:i/>
          <w:szCs w:val="24"/>
        </w:rPr>
      </w:pPr>
      <w:r w:rsidRPr="009E2317">
        <w:rPr>
          <w:i/>
          <w:szCs w:val="24"/>
        </w:rPr>
        <w:t xml:space="preserve">Лабораторная работа № 1 «Выявление нарушений осанки» </w:t>
      </w:r>
    </w:p>
    <w:p w:rsidR="009E2317" w:rsidRPr="009E2317" w:rsidRDefault="009E2317" w:rsidP="009E2317">
      <w:pPr>
        <w:spacing w:after="0" w:line="240" w:lineRule="auto"/>
        <w:ind w:right="0" w:firstLine="0"/>
        <w:jc w:val="left"/>
        <w:rPr>
          <w:i/>
          <w:szCs w:val="24"/>
        </w:rPr>
      </w:pPr>
      <w:proofErr w:type="spellStart"/>
      <w:r w:rsidRPr="009E2317">
        <w:rPr>
          <w:i/>
          <w:szCs w:val="24"/>
        </w:rPr>
        <w:t>Лабораторноая</w:t>
      </w:r>
      <w:proofErr w:type="spellEnd"/>
      <w:r w:rsidRPr="009E2317">
        <w:rPr>
          <w:i/>
          <w:szCs w:val="24"/>
        </w:rPr>
        <w:t xml:space="preserve"> работа № 2 «Выявление плоскостопия»</w:t>
      </w:r>
    </w:p>
    <w:p w:rsidR="009E2317" w:rsidRPr="009E2317" w:rsidRDefault="009E2317" w:rsidP="009E2317">
      <w:pPr>
        <w:spacing w:after="0" w:line="240" w:lineRule="auto"/>
        <w:ind w:right="0" w:firstLine="0"/>
        <w:rPr>
          <w:szCs w:val="24"/>
        </w:rPr>
      </w:pPr>
      <w:r w:rsidRPr="009E2317">
        <w:rPr>
          <w:szCs w:val="24"/>
        </w:rPr>
        <w:t>Оздоровительные свойств</w:t>
      </w:r>
      <w:r>
        <w:rPr>
          <w:szCs w:val="24"/>
        </w:rPr>
        <w:t xml:space="preserve">а движений (фитнес, йога и др.). </w:t>
      </w:r>
      <w:r w:rsidRPr="009E2317">
        <w:rPr>
          <w:szCs w:val="24"/>
        </w:rPr>
        <w:t>Создание информационного буклета. Подготовка видеоматериала. Создание фильма о здоровом образе жизни</w:t>
      </w:r>
      <w:r>
        <w:rPr>
          <w:szCs w:val="24"/>
        </w:rPr>
        <w:t xml:space="preserve">. </w:t>
      </w:r>
      <w:r w:rsidRPr="009E2317">
        <w:rPr>
          <w:szCs w:val="24"/>
        </w:rPr>
        <w:t>Анатомо-физиологические особенности функции дыхания в различных возрастных периодах.</w:t>
      </w:r>
    </w:p>
    <w:p w:rsidR="009E2317" w:rsidRPr="009E2317" w:rsidRDefault="009E2317" w:rsidP="009E2317">
      <w:pPr>
        <w:spacing w:after="0" w:line="240" w:lineRule="auto"/>
        <w:ind w:right="0" w:firstLine="0"/>
        <w:rPr>
          <w:i/>
          <w:szCs w:val="24"/>
        </w:rPr>
      </w:pPr>
      <w:r w:rsidRPr="009E2317">
        <w:rPr>
          <w:i/>
          <w:szCs w:val="24"/>
        </w:rPr>
        <w:t>Лабораторная работа № 3. «Измерение объема грудной клетки у человека при дыхании»</w:t>
      </w:r>
    </w:p>
    <w:p w:rsidR="009E2317" w:rsidRPr="009E2317" w:rsidRDefault="009E2317" w:rsidP="009E2317">
      <w:pPr>
        <w:spacing w:after="0" w:line="240" w:lineRule="auto"/>
        <w:ind w:right="0" w:firstLine="0"/>
        <w:rPr>
          <w:i/>
          <w:szCs w:val="24"/>
        </w:rPr>
      </w:pPr>
      <w:r w:rsidRPr="009E2317">
        <w:rPr>
          <w:i/>
          <w:szCs w:val="24"/>
        </w:rPr>
        <w:t>Лабораторная работа № 4. «Определение частоты дыхания в покое и после физической нагрузки»</w:t>
      </w:r>
    </w:p>
    <w:p w:rsidR="009E2317" w:rsidRPr="009E2317" w:rsidRDefault="009E2317" w:rsidP="009E2317">
      <w:pPr>
        <w:spacing w:after="0" w:line="240" w:lineRule="auto"/>
        <w:ind w:right="0" w:firstLine="0"/>
        <w:jc w:val="left"/>
        <w:rPr>
          <w:i/>
          <w:szCs w:val="24"/>
        </w:rPr>
      </w:pPr>
      <w:r w:rsidRPr="009E2317">
        <w:rPr>
          <w:i/>
          <w:szCs w:val="24"/>
        </w:rPr>
        <w:t>Лабораторная работа № 5. «Нормальные параметры респираторной функции»</w:t>
      </w:r>
    </w:p>
    <w:p w:rsidR="009E2317" w:rsidRPr="009E2317" w:rsidRDefault="009E2317" w:rsidP="009E2317">
      <w:pPr>
        <w:spacing w:after="0" w:line="240" w:lineRule="auto"/>
        <w:ind w:right="0" w:firstLine="0"/>
        <w:jc w:val="left"/>
        <w:rPr>
          <w:i/>
          <w:szCs w:val="24"/>
        </w:rPr>
      </w:pPr>
      <w:r w:rsidRPr="009E2317">
        <w:rPr>
          <w:i/>
          <w:szCs w:val="24"/>
        </w:rPr>
        <w:t>Лабораторная работа № 6. «Оценка вентиляционной функции легких»</w:t>
      </w:r>
    </w:p>
    <w:p w:rsidR="009E2317" w:rsidRPr="009E2317" w:rsidRDefault="009E2317" w:rsidP="009E2317">
      <w:pPr>
        <w:spacing w:after="0" w:line="240" w:lineRule="auto"/>
        <w:ind w:right="0" w:firstLine="0"/>
        <w:rPr>
          <w:szCs w:val="24"/>
        </w:rPr>
      </w:pPr>
      <w:proofErr w:type="gramStart"/>
      <w:r w:rsidRPr="009E2317">
        <w:rPr>
          <w:szCs w:val="24"/>
        </w:rPr>
        <w:t>Гигиенические  основы</w:t>
      </w:r>
      <w:proofErr w:type="gramEnd"/>
      <w:r w:rsidRPr="009E2317">
        <w:rPr>
          <w:szCs w:val="24"/>
        </w:rPr>
        <w:t xml:space="preserve"> дыхания. Дыхательные гимнастики.  Как измерить уровень кислорода в крови без прибора?</w:t>
      </w:r>
      <w:r>
        <w:rPr>
          <w:szCs w:val="24"/>
        </w:rPr>
        <w:t xml:space="preserve"> </w:t>
      </w:r>
      <w:r w:rsidRPr="009E2317">
        <w:rPr>
          <w:szCs w:val="24"/>
        </w:rPr>
        <w:t xml:space="preserve">Строение и функционирование </w:t>
      </w:r>
      <w:proofErr w:type="spellStart"/>
      <w:r w:rsidRPr="009E2317">
        <w:rPr>
          <w:szCs w:val="24"/>
        </w:rPr>
        <w:t>сердечнососудистой</w:t>
      </w:r>
      <w:proofErr w:type="spellEnd"/>
      <w:r w:rsidRPr="009E2317">
        <w:rPr>
          <w:szCs w:val="24"/>
        </w:rPr>
        <w:t xml:space="preserve"> системы: возрастной аспект</w:t>
      </w:r>
      <w:r>
        <w:rPr>
          <w:szCs w:val="24"/>
        </w:rPr>
        <w:t xml:space="preserve">. Тренировка сердца и сосудов. </w:t>
      </w:r>
      <w:r w:rsidRPr="009E2317">
        <w:rPr>
          <w:szCs w:val="24"/>
        </w:rPr>
        <w:t>Функциональны</w:t>
      </w:r>
      <w:r>
        <w:rPr>
          <w:szCs w:val="24"/>
        </w:rPr>
        <w:t xml:space="preserve">е </w:t>
      </w:r>
      <w:proofErr w:type="spellStart"/>
      <w:r>
        <w:rPr>
          <w:szCs w:val="24"/>
        </w:rPr>
        <w:t>сердечнососудистые</w:t>
      </w:r>
      <w:proofErr w:type="spellEnd"/>
      <w:r>
        <w:rPr>
          <w:szCs w:val="24"/>
        </w:rPr>
        <w:t xml:space="preserve"> пробы.</w:t>
      </w:r>
    </w:p>
    <w:p w:rsidR="009E2317" w:rsidRPr="009E2317" w:rsidRDefault="009E2317" w:rsidP="009E2317">
      <w:pPr>
        <w:spacing w:after="0" w:line="240" w:lineRule="auto"/>
        <w:ind w:right="0" w:firstLine="0"/>
        <w:rPr>
          <w:i/>
          <w:szCs w:val="24"/>
        </w:rPr>
      </w:pPr>
      <w:r w:rsidRPr="009E2317">
        <w:rPr>
          <w:i/>
          <w:szCs w:val="24"/>
        </w:rPr>
        <w:t>Лабораторная работа № 6</w:t>
      </w:r>
      <w:r w:rsidRPr="009E2317">
        <w:rPr>
          <w:szCs w:val="24"/>
        </w:rPr>
        <w:t xml:space="preserve"> </w:t>
      </w:r>
      <w:r w:rsidRPr="009E2317">
        <w:rPr>
          <w:i/>
          <w:szCs w:val="24"/>
        </w:rPr>
        <w:t xml:space="preserve">«Измерение артериального давления при помощи цифровой лаборатории </w:t>
      </w:r>
      <w:proofErr w:type="spellStart"/>
      <w:r w:rsidRPr="009E2317">
        <w:rPr>
          <w:i/>
          <w:szCs w:val="24"/>
        </w:rPr>
        <w:t>Releon</w:t>
      </w:r>
      <w:proofErr w:type="spellEnd"/>
      <w:r w:rsidRPr="009E2317">
        <w:rPr>
          <w:i/>
          <w:szCs w:val="24"/>
        </w:rPr>
        <w:t xml:space="preserve"> </w:t>
      </w:r>
      <w:proofErr w:type="spellStart"/>
      <w:r w:rsidRPr="009E2317">
        <w:rPr>
          <w:i/>
          <w:szCs w:val="24"/>
        </w:rPr>
        <w:t>Lite</w:t>
      </w:r>
      <w:proofErr w:type="spellEnd"/>
      <w:r w:rsidRPr="009E2317">
        <w:rPr>
          <w:i/>
          <w:szCs w:val="24"/>
        </w:rPr>
        <w:t>».</w:t>
      </w:r>
    </w:p>
    <w:p w:rsidR="009E2317" w:rsidRPr="009E2317" w:rsidRDefault="009E2317" w:rsidP="009E2317">
      <w:pPr>
        <w:spacing w:after="0" w:line="240" w:lineRule="auto"/>
        <w:ind w:right="0" w:firstLine="0"/>
        <w:rPr>
          <w:i/>
          <w:szCs w:val="24"/>
        </w:rPr>
      </w:pPr>
      <w:r w:rsidRPr="009E2317">
        <w:rPr>
          <w:i/>
          <w:szCs w:val="24"/>
        </w:rPr>
        <w:t>Лабораторная работа № 7 «Функциональные пробы на реактивность сердечно- сосудистой системы»</w:t>
      </w:r>
    </w:p>
    <w:p w:rsidR="009E2317" w:rsidRPr="009E2317" w:rsidRDefault="009E2317" w:rsidP="009E2317">
      <w:pPr>
        <w:spacing w:after="0" w:line="240" w:lineRule="auto"/>
        <w:ind w:right="0" w:firstLine="0"/>
        <w:rPr>
          <w:i/>
          <w:szCs w:val="24"/>
        </w:rPr>
      </w:pPr>
      <w:r w:rsidRPr="009E2317">
        <w:rPr>
          <w:i/>
          <w:szCs w:val="24"/>
        </w:rPr>
        <w:t>Лабораторная работа № 8. Измерение артериального давления. Определение систолического и минутного объемов крови расчетным методом</w:t>
      </w:r>
    </w:p>
    <w:p w:rsidR="009E2317" w:rsidRPr="009E2317" w:rsidRDefault="009E2317" w:rsidP="009E2317">
      <w:pPr>
        <w:spacing w:after="0" w:line="240" w:lineRule="auto"/>
        <w:ind w:right="0" w:firstLine="0"/>
        <w:rPr>
          <w:i/>
          <w:szCs w:val="24"/>
        </w:rPr>
      </w:pPr>
      <w:r w:rsidRPr="009E2317">
        <w:rPr>
          <w:i/>
          <w:szCs w:val="24"/>
        </w:rPr>
        <w:t>Лабораторная работа № 9. «Определение минутного объёма кровообращения косвенным методом в покое и после физической нагрузки»</w:t>
      </w:r>
    </w:p>
    <w:p w:rsidR="009E2317" w:rsidRPr="009E2317" w:rsidRDefault="009E2317" w:rsidP="009E2317">
      <w:pPr>
        <w:spacing w:after="0" w:line="240" w:lineRule="auto"/>
        <w:ind w:right="0" w:firstLine="0"/>
        <w:rPr>
          <w:i/>
          <w:szCs w:val="24"/>
        </w:rPr>
      </w:pPr>
      <w:r w:rsidRPr="009E2317">
        <w:rPr>
          <w:i/>
          <w:szCs w:val="24"/>
        </w:rPr>
        <w:t>Лабораторная работа № 10. «Определение основных характеристик артериального пульса на лучевой артерии».</w:t>
      </w:r>
    </w:p>
    <w:p w:rsidR="009E2317" w:rsidRPr="009E2317" w:rsidRDefault="009E2317" w:rsidP="009E2317">
      <w:pPr>
        <w:spacing w:after="0" w:line="240" w:lineRule="auto"/>
        <w:ind w:right="0" w:firstLine="0"/>
        <w:rPr>
          <w:i/>
          <w:szCs w:val="24"/>
        </w:rPr>
      </w:pPr>
      <w:r w:rsidRPr="009E2317">
        <w:rPr>
          <w:i/>
          <w:szCs w:val="24"/>
        </w:rPr>
        <w:t>Лабораторная работа № 11. «Определение функционального состояния сердечно-сосудистой системы»</w:t>
      </w:r>
    </w:p>
    <w:p w:rsidR="009E2317" w:rsidRPr="009E2317" w:rsidRDefault="009E2317" w:rsidP="009E2317">
      <w:pPr>
        <w:spacing w:after="0" w:line="240" w:lineRule="auto"/>
        <w:ind w:right="0" w:firstLine="0"/>
        <w:jc w:val="left"/>
        <w:rPr>
          <w:i/>
          <w:szCs w:val="24"/>
        </w:rPr>
      </w:pPr>
      <w:r w:rsidRPr="009E2317">
        <w:rPr>
          <w:i/>
          <w:szCs w:val="24"/>
        </w:rPr>
        <w:t xml:space="preserve">Лабораторная работа № 12. </w:t>
      </w:r>
      <w:proofErr w:type="spellStart"/>
      <w:r w:rsidRPr="009E2317">
        <w:rPr>
          <w:i/>
          <w:szCs w:val="24"/>
        </w:rPr>
        <w:t>Глазо</w:t>
      </w:r>
      <w:proofErr w:type="spellEnd"/>
      <w:r w:rsidRPr="009E2317">
        <w:rPr>
          <w:i/>
          <w:szCs w:val="24"/>
        </w:rPr>
        <w:t xml:space="preserve">-сердечная проба Г. </w:t>
      </w:r>
      <w:proofErr w:type="spellStart"/>
      <w:r w:rsidRPr="009E2317">
        <w:rPr>
          <w:i/>
          <w:szCs w:val="24"/>
        </w:rPr>
        <w:t>Данини</w:t>
      </w:r>
      <w:proofErr w:type="spellEnd"/>
      <w:r w:rsidRPr="009E2317">
        <w:rPr>
          <w:i/>
          <w:szCs w:val="24"/>
        </w:rPr>
        <w:t xml:space="preserve"> — Б. </w:t>
      </w:r>
      <w:proofErr w:type="spellStart"/>
      <w:r w:rsidRPr="009E2317">
        <w:rPr>
          <w:i/>
          <w:szCs w:val="24"/>
        </w:rPr>
        <w:t>Ашнера</w:t>
      </w:r>
      <w:proofErr w:type="spellEnd"/>
      <w:r w:rsidRPr="009E2317">
        <w:rPr>
          <w:i/>
          <w:szCs w:val="24"/>
        </w:rPr>
        <w:t xml:space="preserve"> (G. </w:t>
      </w:r>
      <w:proofErr w:type="spellStart"/>
      <w:r w:rsidRPr="009E2317">
        <w:rPr>
          <w:i/>
          <w:szCs w:val="24"/>
        </w:rPr>
        <w:t>Dagnini</w:t>
      </w:r>
      <w:proofErr w:type="spellEnd"/>
      <w:r w:rsidRPr="009E2317">
        <w:rPr>
          <w:i/>
          <w:szCs w:val="24"/>
        </w:rPr>
        <w:t xml:space="preserve">; B. </w:t>
      </w:r>
      <w:proofErr w:type="spellStart"/>
      <w:r w:rsidRPr="009E2317">
        <w:rPr>
          <w:i/>
          <w:szCs w:val="24"/>
        </w:rPr>
        <w:t>Aschner</w:t>
      </w:r>
      <w:proofErr w:type="spellEnd"/>
      <w:r w:rsidRPr="009E2317">
        <w:rPr>
          <w:i/>
          <w:szCs w:val="24"/>
        </w:rPr>
        <w:t>)</w:t>
      </w:r>
    </w:p>
    <w:p w:rsidR="009E2317" w:rsidRPr="009E2317" w:rsidRDefault="009E2317" w:rsidP="009E2317">
      <w:pPr>
        <w:spacing w:after="0" w:line="240" w:lineRule="auto"/>
        <w:ind w:right="0" w:firstLine="0"/>
        <w:jc w:val="left"/>
        <w:rPr>
          <w:szCs w:val="24"/>
        </w:rPr>
      </w:pPr>
      <w:r w:rsidRPr="009E2317">
        <w:rPr>
          <w:szCs w:val="24"/>
        </w:rPr>
        <w:lastRenderedPageBreak/>
        <w:t>Знакомство с кардиог</w:t>
      </w:r>
      <w:r>
        <w:rPr>
          <w:szCs w:val="24"/>
        </w:rPr>
        <w:t xml:space="preserve">рафией. </w:t>
      </w:r>
      <w:r w:rsidRPr="009E2317">
        <w:rPr>
          <w:szCs w:val="24"/>
        </w:rPr>
        <w:t xml:space="preserve">Предупреждение и первая помощь при </w:t>
      </w:r>
      <w:proofErr w:type="spellStart"/>
      <w:r w:rsidRPr="009E2317">
        <w:rPr>
          <w:szCs w:val="24"/>
        </w:rPr>
        <w:t>сердечнососудистых</w:t>
      </w:r>
      <w:proofErr w:type="spellEnd"/>
      <w:r w:rsidRPr="009E2317">
        <w:rPr>
          <w:szCs w:val="24"/>
        </w:rPr>
        <w:t xml:space="preserve"> заболеваниях</w:t>
      </w:r>
      <w:r>
        <w:rPr>
          <w:szCs w:val="24"/>
        </w:rPr>
        <w:t>.</w:t>
      </w:r>
    </w:p>
    <w:p w:rsidR="009E2317" w:rsidRPr="009E2317" w:rsidRDefault="009E2317" w:rsidP="009E2317">
      <w:pPr>
        <w:spacing w:after="0" w:line="240" w:lineRule="auto"/>
        <w:ind w:right="0" w:firstLine="0"/>
        <w:jc w:val="left"/>
        <w:rPr>
          <w:szCs w:val="24"/>
        </w:rPr>
      </w:pPr>
      <w:r w:rsidRPr="009E2317">
        <w:rPr>
          <w:szCs w:val="24"/>
        </w:rPr>
        <w:t>Заболевания органов пищеварения. Меры предупреждения</w:t>
      </w:r>
      <w:r>
        <w:rPr>
          <w:szCs w:val="24"/>
        </w:rPr>
        <w:t xml:space="preserve">. </w:t>
      </w:r>
      <w:r w:rsidRPr="009E2317">
        <w:rPr>
          <w:szCs w:val="24"/>
        </w:rPr>
        <w:t xml:space="preserve">Рацион и </w:t>
      </w:r>
      <w:proofErr w:type="gramStart"/>
      <w:r w:rsidRPr="009E2317">
        <w:rPr>
          <w:szCs w:val="24"/>
        </w:rPr>
        <w:t>режим  питания</w:t>
      </w:r>
      <w:proofErr w:type="gramEnd"/>
    </w:p>
    <w:p w:rsidR="009E2317" w:rsidRPr="009E2317" w:rsidRDefault="009E2317" w:rsidP="009E2317">
      <w:pPr>
        <w:spacing w:after="0" w:line="240" w:lineRule="auto"/>
        <w:ind w:right="0" w:firstLine="0"/>
        <w:jc w:val="left"/>
        <w:rPr>
          <w:szCs w:val="24"/>
        </w:rPr>
      </w:pPr>
      <w:r w:rsidRPr="009E2317">
        <w:rPr>
          <w:szCs w:val="24"/>
        </w:rPr>
        <w:t>Понятие о диетотерапии.</w:t>
      </w:r>
    </w:p>
    <w:p w:rsidR="009E2317" w:rsidRPr="009E2317" w:rsidRDefault="009E2317" w:rsidP="009E2317">
      <w:pPr>
        <w:spacing w:after="0" w:line="240" w:lineRule="auto"/>
        <w:ind w:right="0" w:firstLine="0"/>
        <w:jc w:val="left"/>
        <w:rPr>
          <w:i/>
          <w:szCs w:val="24"/>
        </w:rPr>
      </w:pPr>
      <w:r w:rsidRPr="009E2317">
        <w:rPr>
          <w:i/>
          <w:szCs w:val="24"/>
        </w:rPr>
        <w:t>Лабораторная работа № 13 «Изучение кислотно-щелочного баланса пищевых продуктов»</w:t>
      </w:r>
    </w:p>
    <w:p w:rsidR="009E2317" w:rsidRPr="009E2317" w:rsidRDefault="009E2317" w:rsidP="009E2317">
      <w:pPr>
        <w:spacing w:after="0" w:line="240" w:lineRule="auto"/>
        <w:ind w:right="0" w:firstLine="0"/>
        <w:rPr>
          <w:szCs w:val="24"/>
        </w:rPr>
      </w:pPr>
      <w:r w:rsidRPr="009E2317">
        <w:rPr>
          <w:szCs w:val="24"/>
        </w:rPr>
        <w:t>Составление индивидуального рациона.</w:t>
      </w:r>
    </w:p>
    <w:p w:rsidR="009E2317" w:rsidRPr="009E2317" w:rsidRDefault="009E2317" w:rsidP="009E2317">
      <w:pPr>
        <w:spacing w:after="0" w:line="240" w:lineRule="auto"/>
        <w:ind w:right="0" w:firstLine="0"/>
        <w:rPr>
          <w:szCs w:val="24"/>
        </w:rPr>
      </w:pPr>
      <w:r w:rsidRPr="009E2317">
        <w:rPr>
          <w:szCs w:val="24"/>
        </w:rPr>
        <w:t>Высшая нервная деятельность человека. Психологические особенности личности: темперамент, характер, склонности.</w:t>
      </w:r>
      <w:r>
        <w:rPr>
          <w:szCs w:val="24"/>
        </w:rPr>
        <w:t xml:space="preserve"> </w:t>
      </w:r>
      <w:r w:rsidRPr="009E2317">
        <w:rPr>
          <w:szCs w:val="24"/>
        </w:rPr>
        <w:t>Нервная система и психическое здоровье</w:t>
      </w:r>
      <w:r>
        <w:rPr>
          <w:szCs w:val="24"/>
        </w:rPr>
        <w:t xml:space="preserve">. </w:t>
      </w:r>
      <w:r w:rsidRPr="009E2317">
        <w:rPr>
          <w:szCs w:val="24"/>
        </w:rPr>
        <w:t>Стресс. Понятие о стрессе.  Фазы стресса. Виды стресса.</w:t>
      </w:r>
    </w:p>
    <w:p w:rsidR="009E2317" w:rsidRPr="009E2317" w:rsidRDefault="009E2317" w:rsidP="009E2317">
      <w:pPr>
        <w:spacing w:after="0" w:line="240" w:lineRule="auto"/>
        <w:ind w:right="0" w:firstLine="0"/>
        <w:jc w:val="left"/>
        <w:rPr>
          <w:i/>
          <w:szCs w:val="24"/>
        </w:rPr>
      </w:pPr>
      <w:r w:rsidRPr="009E2317">
        <w:rPr>
          <w:i/>
          <w:szCs w:val="24"/>
        </w:rPr>
        <w:t>Лабораторная работа № 14 «Оценка вегетативной реактивности автономной нервной системы (ортостатическая проба)»</w:t>
      </w:r>
    </w:p>
    <w:p w:rsidR="009E2317" w:rsidRPr="009E2317" w:rsidRDefault="009E2317" w:rsidP="009E2317">
      <w:pPr>
        <w:spacing w:after="0" w:line="240" w:lineRule="auto"/>
        <w:ind w:right="0" w:firstLine="0"/>
        <w:jc w:val="left"/>
        <w:rPr>
          <w:i/>
          <w:szCs w:val="24"/>
        </w:rPr>
      </w:pPr>
      <w:r w:rsidRPr="009E2317">
        <w:rPr>
          <w:i/>
          <w:szCs w:val="24"/>
        </w:rPr>
        <w:t>Лабораторная работа № 15 «Определение реактивности парасимпатического отдела автономной нервной системы (</w:t>
      </w:r>
      <w:proofErr w:type="spellStart"/>
      <w:r w:rsidRPr="009E2317">
        <w:rPr>
          <w:i/>
          <w:szCs w:val="24"/>
        </w:rPr>
        <w:t>клиностатическая</w:t>
      </w:r>
      <w:proofErr w:type="spellEnd"/>
      <w:r w:rsidRPr="009E2317">
        <w:rPr>
          <w:i/>
          <w:szCs w:val="24"/>
        </w:rPr>
        <w:t xml:space="preserve"> проба)»</w:t>
      </w:r>
    </w:p>
    <w:p w:rsidR="009E2317" w:rsidRPr="009E2317" w:rsidRDefault="009E2317" w:rsidP="009E2317">
      <w:pPr>
        <w:spacing w:after="0" w:line="240" w:lineRule="auto"/>
        <w:ind w:right="0" w:firstLine="0"/>
        <w:jc w:val="left"/>
        <w:rPr>
          <w:i/>
          <w:szCs w:val="24"/>
        </w:rPr>
      </w:pPr>
      <w:r w:rsidRPr="009E2317">
        <w:rPr>
          <w:i/>
          <w:szCs w:val="24"/>
        </w:rPr>
        <w:t xml:space="preserve">Лабораторная работа № 16 «Оценка вегетативного обеспечения (проба </w:t>
      </w:r>
      <w:proofErr w:type="spellStart"/>
      <w:r w:rsidRPr="009E2317">
        <w:rPr>
          <w:i/>
          <w:szCs w:val="24"/>
        </w:rPr>
        <w:t>Мартинетта</w:t>
      </w:r>
      <w:proofErr w:type="spellEnd"/>
      <w:r w:rsidRPr="009E2317">
        <w:rPr>
          <w:i/>
          <w:szCs w:val="24"/>
        </w:rPr>
        <w:t>)»</w:t>
      </w:r>
    </w:p>
    <w:p w:rsidR="009E2317" w:rsidRPr="009E2317" w:rsidRDefault="009E2317" w:rsidP="009E2317">
      <w:pPr>
        <w:spacing w:after="0" w:line="240" w:lineRule="auto"/>
        <w:ind w:right="0" w:firstLine="0"/>
        <w:jc w:val="left"/>
        <w:rPr>
          <w:i/>
          <w:szCs w:val="24"/>
        </w:rPr>
      </w:pPr>
      <w:r w:rsidRPr="009E2317">
        <w:rPr>
          <w:i/>
          <w:szCs w:val="24"/>
        </w:rPr>
        <w:t>Лабораторная работа № 17 «Дыхательно-сердечный рефлекс Геринга»</w:t>
      </w:r>
    </w:p>
    <w:p w:rsidR="00E4407D" w:rsidRPr="009E2317" w:rsidRDefault="009E2317" w:rsidP="009E2317">
      <w:pPr>
        <w:spacing w:after="0" w:line="240" w:lineRule="auto"/>
        <w:ind w:right="0" w:firstLine="0"/>
        <w:jc w:val="left"/>
        <w:rPr>
          <w:szCs w:val="24"/>
        </w:rPr>
      </w:pPr>
      <w:r w:rsidRPr="009E2317">
        <w:rPr>
          <w:i/>
          <w:szCs w:val="24"/>
        </w:rPr>
        <w:t>Научно-практическая конференция</w:t>
      </w:r>
    </w:p>
    <w:p w:rsidR="009E2317" w:rsidRDefault="009E2317" w:rsidP="00EF6990">
      <w:pPr>
        <w:spacing w:after="0" w:line="240" w:lineRule="auto"/>
        <w:ind w:right="0" w:firstLine="0"/>
        <w:jc w:val="left"/>
        <w:rPr>
          <w:b/>
          <w:szCs w:val="24"/>
        </w:rPr>
      </w:pPr>
    </w:p>
    <w:p w:rsidR="009E2317" w:rsidRDefault="009E2317" w:rsidP="00EF6990">
      <w:pPr>
        <w:spacing w:after="0" w:line="240" w:lineRule="auto"/>
        <w:ind w:right="0" w:firstLine="0"/>
        <w:jc w:val="left"/>
        <w:rPr>
          <w:b/>
          <w:szCs w:val="24"/>
        </w:rPr>
      </w:pPr>
      <w:r w:rsidRPr="009E2317">
        <w:rPr>
          <w:b/>
          <w:szCs w:val="24"/>
        </w:rPr>
        <w:t>Модуль 3 Окружающая сред</w:t>
      </w:r>
      <w:r>
        <w:rPr>
          <w:b/>
          <w:szCs w:val="24"/>
        </w:rPr>
        <w:t>а и здоровье человека (6 часов)</w:t>
      </w:r>
    </w:p>
    <w:p w:rsidR="009E2317" w:rsidRPr="009E2317" w:rsidRDefault="009E2317" w:rsidP="009E2317">
      <w:pPr>
        <w:spacing w:after="0" w:line="240" w:lineRule="auto"/>
        <w:ind w:right="0" w:firstLine="0"/>
        <w:rPr>
          <w:i/>
          <w:szCs w:val="24"/>
        </w:rPr>
      </w:pPr>
      <w:r w:rsidRPr="009E2317">
        <w:rPr>
          <w:i/>
          <w:szCs w:val="24"/>
        </w:rPr>
        <w:t>Лабораторная работа № 18. «Исследование физических и органолептических показателей воды из пруда (прозрачность воды, температура, запах, цвет)». Нормы физических показателей воды.</w:t>
      </w:r>
    </w:p>
    <w:p w:rsidR="009E2317" w:rsidRPr="009E2317" w:rsidRDefault="009E2317" w:rsidP="009E2317">
      <w:pPr>
        <w:spacing w:after="0" w:line="240" w:lineRule="auto"/>
        <w:ind w:right="0" w:firstLine="0"/>
        <w:rPr>
          <w:i/>
          <w:szCs w:val="24"/>
        </w:rPr>
      </w:pPr>
      <w:r w:rsidRPr="009E2317">
        <w:rPr>
          <w:i/>
          <w:szCs w:val="24"/>
        </w:rPr>
        <w:t>Лабораторная работа № 19. «Живой мир в капле воды». Исследования с помощью микроскопа микроорганизмов, находящихся в воде, взятой из близлежащего пруда. Выявление индикаторов состояния водоёма</w:t>
      </w:r>
    </w:p>
    <w:p w:rsidR="009E2317" w:rsidRPr="009E2317" w:rsidRDefault="009E2317" w:rsidP="009E2317">
      <w:pPr>
        <w:spacing w:after="0" w:line="240" w:lineRule="auto"/>
        <w:ind w:right="0" w:firstLine="0"/>
        <w:rPr>
          <w:i/>
          <w:szCs w:val="24"/>
        </w:rPr>
      </w:pPr>
      <w:r w:rsidRPr="009E2317">
        <w:rPr>
          <w:i/>
          <w:szCs w:val="24"/>
        </w:rPr>
        <w:t>Лабораторная работа № 20 «Биотестирование загрязнения почв пестицидами по проросткам культурных растений».</w:t>
      </w:r>
    </w:p>
    <w:p w:rsidR="009E2317" w:rsidRPr="009E2317" w:rsidRDefault="009E2317" w:rsidP="009E2317">
      <w:pPr>
        <w:spacing w:after="0" w:line="240" w:lineRule="auto"/>
        <w:ind w:right="0" w:firstLine="0"/>
        <w:rPr>
          <w:i/>
          <w:szCs w:val="24"/>
        </w:rPr>
      </w:pPr>
      <w:proofErr w:type="spellStart"/>
      <w:r w:rsidRPr="009E2317">
        <w:rPr>
          <w:i/>
          <w:szCs w:val="24"/>
        </w:rPr>
        <w:t>Биоиндикация</w:t>
      </w:r>
      <w:proofErr w:type="spellEnd"/>
      <w:r w:rsidRPr="009E2317">
        <w:rPr>
          <w:i/>
          <w:szCs w:val="24"/>
        </w:rPr>
        <w:t xml:space="preserve"> загрязнённости воздуха. </w:t>
      </w:r>
    </w:p>
    <w:p w:rsidR="009E2317" w:rsidRPr="009E2317" w:rsidRDefault="009E2317" w:rsidP="009E2317">
      <w:pPr>
        <w:spacing w:after="0" w:line="240" w:lineRule="auto"/>
        <w:ind w:right="0" w:firstLine="0"/>
        <w:rPr>
          <w:i/>
          <w:szCs w:val="24"/>
        </w:rPr>
      </w:pPr>
      <w:r w:rsidRPr="009E2317">
        <w:rPr>
          <w:i/>
          <w:szCs w:val="24"/>
        </w:rPr>
        <w:t>Деловая ролевая игра «Моделируем экологическую ситуацию» Описание возможной чрезвычайной экологической ситуации и прогноз её развития на основе информации о загрязнении пруда и прилегающих к нему территорий</w:t>
      </w:r>
    </w:p>
    <w:p w:rsidR="009E2317" w:rsidRDefault="009E2317" w:rsidP="00EF6990">
      <w:pPr>
        <w:spacing w:after="0" w:line="240" w:lineRule="auto"/>
        <w:ind w:right="0" w:firstLine="0"/>
        <w:jc w:val="left"/>
        <w:rPr>
          <w:szCs w:val="24"/>
        </w:rPr>
      </w:pPr>
    </w:p>
    <w:p w:rsidR="009E2317" w:rsidRDefault="003923D9" w:rsidP="00EF6990">
      <w:pPr>
        <w:spacing w:after="0" w:line="240" w:lineRule="auto"/>
        <w:ind w:right="0" w:firstLine="0"/>
        <w:jc w:val="left"/>
        <w:rPr>
          <w:szCs w:val="24"/>
        </w:rPr>
      </w:pPr>
      <w:r w:rsidRPr="009E2317">
        <w:rPr>
          <w:b/>
          <w:szCs w:val="24"/>
        </w:rPr>
        <w:t>Заключительное занятие (2 часа)</w:t>
      </w:r>
    </w:p>
    <w:p w:rsidR="00EF6990" w:rsidRPr="009E2317" w:rsidRDefault="003923D9" w:rsidP="00EF6990">
      <w:pPr>
        <w:spacing w:after="0" w:line="240" w:lineRule="auto"/>
        <w:ind w:right="0" w:firstLine="0"/>
        <w:jc w:val="left"/>
        <w:rPr>
          <w:bCs/>
          <w:color w:val="auto"/>
          <w:szCs w:val="24"/>
        </w:rPr>
      </w:pPr>
      <w:r w:rsidRPr="009E2317">
        <w:rPr>
          <w:szCs w:val="24"/>
        </w:rPr>
        <w:t>Анализ своей исследовательской деятельности и ее результатов</w:t>
      </w:r>
    </w:p>
    <w:p w:rsidR="00EF6990" w:rsidRDefault="00EF6990" w:rsidP="00EF6990">
      <w:pPr>
        <w:spacing w:after="148" w:line="259" w:lineRule="auto"/>
        <w:ind w:left="202" w:right="0" w:firstLine="0"/>
        <w:jc w:val="left"/>
      </w:pPr>
    </w:p>
    <w:p w:rsidR="00D30082" w:rsidRDefault="00B07B9E">
      <w:pPr>
        <w:pStyle w:val="2"/>
        <w:spacing w:after="50"/>
        <w:ind w:left="154" w:right="427"/>
      </w:pPr>
      <w:r>
        <w:rPr>
          <w:i w:val="0"/>
          <w:color w:val="000000"/>
        </w:rPr>
        <w:t>Планируемые</w:t>
      </w:r>
      <w:r w:rsidR="00105462">
        <w:rPr>
          <w:i w:val="0"/>
          <w:color w:val="000000"/>
        </w:rPr>
        <w:t xml:space="preserve"> результаты </w:t>
      </w:r>
    </w:p>
    <w:p w:rsidR="00D30082" w:rsidRDefault="00105462">
      <w:pPr>
        <w:spacing w:after="100"/>
        <w:ind w:left="-15" w:right="270" w:firstLine="480"/>
      </w:pPr>
      <w:r>
        <w:t xml:space="preserve">К концу обучения и воспитания по программе дети приобретут комплекс взаимосвязанных знаний, представлений, умений, определённый опыт. </w:t>
      </w:r>
    </w:p>
    <w:p w:rsidR="006F5265" w:rsidRPr="006F5265" w:rsidRDefault="006F5265" w:rsidP="006F526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right="0"/>
        <w:jc w:val="left"/>
      </w:pPr>
      <w:r w:rsidRPr="006F5265">
        <w:t>углубят знания о физиологии и здоровье человека, приспособительных особенностях организмов;</w:t>
      </w:r>
    </w:p>
    <w:p w:rsidR="006F5265" w:rsidRPr="006F5265" w:rsidRDefault="006F5265" w:rsidP="006F526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right="0"/>
        <w:jc w:val="left"/>
      </w:pPr>
      <w:r w:rsidRPr="006F5265">
        <w:softHyphen/>
        <w:t>о значении внутренней среды организма, иммунитете, теплорегуляции, обмене веществ, особенности индивидуального развития организма человека;</w:t>
      </w:r>
    </w:p>
    <w:p w:rsidR="006F5265" w:rsidRPr="006F5265" w:rsidRDefault="006F5265" w:rsidP="006F526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right="0"/>
        <w:jc w:val="left"/>
      </w:pPr>
      <w:r w:rsidRPr="006F5265">
        <w:t>об отрицательном воздействии на организм вредных привычек;</w:t>
      </w:r>
    </w:p>
    <w:p w:rsidR="006F5265" w:rsidRPr="006F5265" w:rsidRDefault="006F5265" w:rsidP="006F526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right="0"/>
        <w:jc w:val="left"/>
      </w:pPr>
      <w:r w:rsidRPr="006F5265">
        <w:softHyphen/>
        <w:t>приемы оказания до врачебной помощи при несчастных случаях;</w:t>
      </w:r>
    </w:p>
    <w:p w:rsidR="006F5265" w:rsidRPr="006F5265" w:rsidRDefault="006F5265" w:rsidP="006F526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right="0"/>
        <w:jc w:val="left"/>
      </w:pPr>
      <w:r w:rsidRPr="006F5265">
        <w:softHyphen/>
        <w:t xml:space="preserve">правила гигиены, для </w:t>
      </w:r>
      <w:proofErr w:type="gramStart"/>
      <w:r w:rsidRPr="006F5265">
        <w:t>сохранения  здоровья</w:t>
      </w:r>
      <w:proofErr w:type="gramEnd"/>
      <w:r w:rsidRPr="006F5265">
        <w:t>;</w:t>
      </w:r>
    </w:p>
    <w:p w:rsidR="006F5265" w:rsidRPr="006F5265" w:rsidRDefault="006F5265" w:rsidP="006F5265">
      <w:pPr>
        <w:shd w:val="clear" w:color="auto" w:fill="FFFFFF"/>
        <w:spacing w:after="0" w:line="240" w:lineRule="auto"/>
        <w:ind w:right="0" w:firstLine="0"/>
        <w:jc w:val="left"/>
        <w:rPr>
          <w:rFonts w:ascii="Open Sans" w:hAnsi="Open Sans" w:cs="Open Sans"/>
          <w:color w:val="181818"/>
          <w:sz w:val="21"/>
          <w:szCs w:val="21"/>
        </w:rPr>
      </w:pPr>
      <w:r w:rsidRPr="006F5265">
        <w:rPr>
          <w:color w:val="181818"/>
          <w:sz w:val="14"/>
          <w:szCs w:val="14"/>
        </w:rPr>
        <w:t> </w:t>
      </w:r>
    </w:p>
    <w:p w:rsidR="00D30082" w:rsidRDefault="00105462">
      <w:pPr>
        <w:spacing w:after="100" w:line="259" w:lineRule="auto"/>
        <w:ind w:left="-5" w:right="0" w:hanging="10"/>
        <w:jc w:val="left"/>
      </w:pPr>
      <w:r>
        <w:rPr>
          <w:b/>
        </w:rPr>
        <w:t xml:space="preserve">Обучающиеся будут уметь:  </w:t>
      </w:r>
    </w:p>
    <w:p w:rsidR="00D30082" w:rsidRPr="006F5265" w:rsidRDefault="00105462" w:rsidP="006F5265">
      <w:pPr>
        <w:pStyle w:val="a3"/>
        <w:numPr>
          <w:ilvl w:val="0"/>
          <w:numId w:val="11"/>
        </w:numPr>
      </w:pPr>
      <w:r w:rsidRPr="006F5265">
        <w:t xml:space="preserve">самостоятельно формулировать </w:t>
      </w:r>
      <w:r w:rsidR="006F5265" w:rsidRPr="006F5265">
        <w:t>биологическую</w:t>
      </w:r>
      <w:r w:rsidRPr="006F5265">
        <w:t xml:space="preserve"> проблему и цели деятельности; </w:t>
      </w:r>
    </w:p>
    <w:p w:rsidR="006F5265" w:rsidRPr="006F5265" w:rsidRDefault="006F5265" w:rsidP="006F5265">
      <w:pPr>
        <w:pStyle w:val="a3"/>
        <w:numPr>
          <w:ilvl w:val="0"/>
          <w:numId w:val="11"/>
        </w:numPr>
      </w:pPr>
      <w:r w:rsidRPr="006F5265">
        <w:t>распознавать органы и их топографию, системы органов, объяснять связь м/</w:t>
      </w:r>
      <w:proofErr w:type="gramStart"/>
      <w:r w:rsidRPr="006F5265">
        <w:t>у строением</w:t>
      </w:r>
      <w:proofErr w:type="gramEnd"/>
      <w:r w:rsidRPr="006F5265">
        <w:t xml:space="preserve"> и функцией, понимать влияние физического труда на организм, выявлять причины нарушения осанки и развития плоскостопия;</w:t>
      </w:r>
    </w:p>
    <w:p w:rsidR="006F5265" w:rsidRPr="006F5265" w:rsidRDefault="006F5265" w:rsidP="006F5265">
      <w:pPr>
        <w:pStyle w:val="a3"/>
        <w:numPr>
          <w:ilvl w:val="0"/>
          <w:numId w:val="11"/>
        </w:numPr>
      </w:pPr>
      <w:r w:rsidRPr="006F5265">
        <w:lastRenderedPageBreak/>
        <w:t>объяснять отрицательное воздействие вредных привычек;</w:t>
      </w:r>
    </w:p>
    <w:p w:rsidR="006F5265" w:rsidRPr="006F5265" w:rsidRDefault="006F5265" w:rsidP="006F5265">
      <w:pPr>
        <w:pStyle w:val="a3"/>
        <w:numPr>
          <w:ilvl w:val="0"/>
          <w:numId w:val="11"/>
        </w:numPr>
      </w:pPr>
      <w:r w:rsidRPr="006F5265">
        <w:t>оказывать первую помощь при несчастных случаях;</w:t>
      </w:r>
    </w:p>
    <w:p w:rsidR="006F5265" w:rsidRPr="006F5265" w:rsidRDefault="006F5265" w:rsidP="006F5265">
      <w:pPr>
        <w:pStyle w:val="a3"/>
        <w:numPr>
          <w:ilvl w:val="0"/>
          <w:numId w:val="11"/>
        </w:numPr>
      </w:pPr>
      <w:r w:rsidRPr="006F5265">
        <w:t>соблюдать правила личной и общественной гигиены;</w:t>
      </w:r>
    </w:p>
    <w:p w:rsidR="006F5265" w:rsidRPr="006F5265" w:rsidRDefault="006F5265" w:rsidP="006F5265">
      <w:pPr>
        <w:pStyle w:val="a3"/>
        <w:numPr>
          <w:ilvl w:val="0"/>
          <w:numId w:val="11"/>
        </w:numPr>
      </w:pPr>
      <w:r w:rsidRPr="006F5265">
        <w:t>пользоваться микроскопом, ставить опыты;</w:t>
      </w:r>
    </w:p>
    <w:p w:rsidR="006F5265" w:rsidRPr="006F5265" w:rsidRDefault="006F5265" w:rsidP="006F5265">
      <w:pPr>
        <w:pStyle w:val="a3"/>
        <w:numPr>
          <w:ilvl w:val="0"/>
          <w:numId w:val="11"/>
        </w:numPr>
      </w:pPr>
      <w:r w:rsidRPr="006F5265">
        <w:t>работать с учебником: с текстом, рисунками, аппаратом ориентировки, аппаратом организации усвоения материала.</w:t>
      </w:r>
    </w:p>
    <w:p w:rsidR="00D30082" w:rsidRPr="006F5265" w:rsidRDefault="00105462" w:rsidP="006F5265">
      <w:pPr>
        <w:pStyle w:val="a3"/>
        <w:numPr>
          <w:ilvl w:val="0"/>
          <w:numId w:val="11"/>
        </w:numPr>
      </w:pPr>
      <w:r w:rsidRPr="006F5265">
        <w:t xml:space="preserve">осуществлять поиск необходимой информации, в том числе с помощью ресурсов библиотеки, компьютерных средств, проведения наблюдений и мини-исследований; </w:t>
      </w:r>
      <w:r w:rsidRPr="006F5265">
        <w:rPr>
          <w:rFonts w:eastAsia="Wingdings"/>
        </w:rPr>
        <w:t></w:t>
      </w:r>
      <w:r w:rsidRPr="006F5265">
        <w:rPr>
          <w:rFonts w:eastAsia="Arial"/>
        </w:rPr>
        <w:t xml:space="preserve"> </w:t>
      </w:r>
      <w:r w:rsidRPr="006F5265">
        <w:t xml:space="preserve">устанавливать причинно-следственные связи в отношениях природы и общества; </w:t>
      </w:r>
      <w:r w:rsidRPr="006F5265">
        <w:rPr>
          <w:rFonts w:eastAsia="Wingdings"/>
        </w:rPr>
        <w:t></w:t>
      </w:r>
      <w:r w:rsidRPr="006F5265">
        <w:rPr>
          <w:rFonts w:eastAsia="Arial"/>
        </w:rPr>
        <w:t xml:space="preserve"> </w:t>
      </w:r>
      <w:r w:rsidRPr="006F5265">
        <w:t xml:space="preserve">самостоятельно создавать алгоритмы деятельности при решении экологических проблем; </w:t>
      </w:r>
    </w:p>
    <w:p w:rsidR="00D30082" w:rsidRPr="006F5265" w:rsidRDefault="00105462" w:rsidP="006F5265">
      <w:pPr>
        <w:pStyle w:val="a3"/>
        <w:numPr>
          <w:ilvl w:val="0"/>
          <w:numId w:val="11"/>
        </w:numPr>
      </w:pPr>
      <w:r w:rsidRPr="006F5265">
        <w:t xml:space="preserve">выбрать наиболее эффективные способы решения </w:t>
      </w:r>
      <w:r w:rsidR="006F5265" w:rsidRPr="006F5265">
        <w:t>биологических</w:t>
      </w:r>
      <w:r w:rsidRPr="006F5265">
        <w:t xml:space="preserve"> задач в зависимости от конкретных условий;  </w:t>
      </w:r>
    </w:p>
    <w:p w:rsidR="00D30082" w:rsidRPr="006F5265" w:rsidRDefault="00105462" w:rsidP="006F5265">
      <w:pPr>
        <w:pStyle w:val="a3"/>
        <w:numPr>
          <w:ilvl w:val="0"/>
          <w:numId w:val="11"/>
        </w:numPr>
      </w:pPr>
      <w:r w:rsidRPr="006F5265">
        <w:t xml:space="preserve">самостоятельно планировать свою деятельность по решению </w:t>
      </w:r>
      <w:r w:rsidR="006F5265" w:rsidRPr="006F5265">
        <w:t>задач</w:t>
      </w:r>
      <w:r w:rsidRPr="006F5265">
        <w:t xml:space="preserve">, чётко следовать намеченному плану, при необходимости вносить коррективы; </w:t>
      </w:r>
    </w:p>
    <w:p w:rsidR="00D30082" w:rsidRPr="006F5265" w:rsidRDefault="00105462" w:rsidP="006F5265">
      <w:pPr>
        <w:pStyle w:val="a3"/>
        <w:numPr>
          <w:ilvl w:val="0"/>
          <w:numId w:val="11"/>
        </w:numPr>
      </w:pPr>
      <w:r w:rsidRPr="006F5265">
        <w:t xml:space="preserve">организовать общение, включающее умение слушать собеседника, умение решать конфликтные ситуации, умение работать в группе; </w:t>
      </w:r>
    </w:p>
    <w:p w:rsidR="00D30082" w:rsidRPr="006F5265" w:rsidRDefault="00105462" w:rsidP="006F5265">
      <w:pPr>
        <w:pStyle w:val="a3"/>
        <w:numPr>
          <w:ilvl w:val="0"/>
          <w:numId w:val="11"/>
        </w:numPr>
      </w:pPr>
      <w:r w:rsidRPr="006F5265">
        <w:t xml:space="preserve">осуществлять сотрудничество с педагогом, </w:t>
      </w:r>
      <w:proofErr w:type="gramStart"/>
      <w:r w:rsidRPr="006F5265">
        <w:t>сверстниками  и</w:t>
      </w:r>
      <w:proofErr w:type="gramEnd"/>
      <w:r w:rsidRPr="006F5265">
        <w:t xml:space="preserve"> родителями при реализации экологических проектов; </w:t>
      </w:r>
    </w:p>
    <w:p w:rsidR="00B07B9E" w:rsidRPr="006F5265" w:rsidRDefault="00105462" w:rsidP="006F5265">
      <w:pPr>
        <w:pStyle w:val="a3"/>
        <w:numPr>
          <w:ilvl w:val="0"/>
          <w:numId w:val="11"/>
        </w:numPr>
      </w:pPr>
      <w:r w:rsidRPr="006F5265">
        <w:t xml:space="preserve">проводить рефлексию и предвосхищать промежуточные и конечные результаты своих действий по решению экологической ситуации, а также возможных ошибок. </w:t>
      </w:r>
    </w:p>
    <w:p w:rsidR="00B07B9E" w:rsidRDefault="00B07B9E" w:rsidP="00B07B9E">
      <w:pPr>
        <w:spacing w:after="84"/>
        <w:ind w:right="270" w:firstLine="0"/>
      </w:pPr>
    </w:p>
    <w:p w:rsidR="00D30082" w:rsidRDefault="00105462" w:rsidP="006F5265">
      <w:pPr>
        <w:spacing w:after="84"/>
        <w:ind w:right="270" w:firstLine="0"/>
      </w:pPr>
      <w:r>
        <w:rPr>
          <w:b/>
        </w:rPr>
        <w:t xml:space="preserve">У обучающихся сформируются личностные качества: </w:t>
      </w:r>
    </w:p>
    <w:p w:rsidR="00D30082" w:rsidRDefault="00105462" w:rsidP="006F5265">
      <w:pPr>
        <w:pStyle w:val="a3"/>
        <w:numPr>
          <w:ilvl w:val="0"/>
          <w:numId w:val="12"/>
        </w:numPr>
        <w:spacing w:after="94"/>
        <w:ind w:right="270"/>
      </w:pPr>
      <w:r>
        <w:t xml:space="preserve">умение переводить общечеловеческие экологические проблемы в личностно значимые; </w:t>
      </w:r>
    </w:p>
    <w:p w:rsidR="00D30082" w:rsidRDefault="00105462" w:rsidP="006F5265">
      <w:pPr>
        <w:pStyle w:val="a3"/>
        <w:numPr>
          <w:ilvl w:val="0"/>
          <w:numId w:val="12"/>
        </w:numPr>
        <w:spacing w:after="85"/>
        <w:ind w:right="270"/>
      </w:pPr>
      <w:r>
        <w:t xml:space="preserve">понимание и осознание ценностей гуманного общества «что такое хорошо и что такое плохо», обеспечивающее личностный моральный выбор в спорной экологической ситуации; </w:t>
      </w:r>
      <w:r>
        <w:tab/>
        <w:t xml:space="preserve">эмоциональному </w:t>
      </w:r>
      <w:r>
        <w:tab/>
        <w:t xml:space="preserve">оцениванию </w:t>
      </w:r>
      <w:r>
        <w:tab/>
        <w:t xml:space="preserve">событий; личностному, жизненному самоопределению. </w:t>
      </w:r>
    </w:p>
    <w:p w:rsidR="00B07B9E" w:rsidRDefault="00105462">
      <w:pPr>
        <w:ind w:left="-15" w:right="270" w:firstLine="600"/>
      </w:pPr>
      <w:r>
        <w:t xml:space="preserve">У детей появится опыт </w:t>
      </w:r>
      <w:proofErr w:type="gramStart"/>
      <w:r>
        <w:t>создания  и</w:t>
      </w:r>
      <w:proofErr w:type="gramEnd"/>
      <w:r>
        <w:t xml:space="preserve"> презентации собственных творческих продуктов, а так же проведения и участия в простейшей социально значимой работе по улучшению состояния городской среды, будет пополнено портфолио. В конце учебного года обучающиеся представляют свои проекты на итоговом занятии. </w:t>
      </w:r>
    </w:p>
    <w:p w:rsidR="00B07B9E" w:rsidRDefault="00B07B9E" w:rsidP="00B07B9E">
      <w:r>
        <w:br w:type="page"/>
      </w:r>
    </w:p>
    <w:p w:rsidR="0064218A" w:rsidRDefault="0064218A" w:rsidP="0064218A">
      <w:pPr>
        <w:spacing w:after="0" w:line="240" w:lineRule="auto"/>
        <w:ind w:right="0" w:firstLine="0"/>
        <w:jc w:val="center"/>
        <w:rPr>
          <w:color w:val="auto"/>
          <w:szCs w:val="24"/>
        </w:rPr>
        <w:sectPr w:rsidR="0064218A">
          <w:pgSz w:w="11906" w:h="16838"/>
          <w:pgMar w:top="1134" w:right="567" w:bottom="1232" w:left="1702" w:header="720" w:footer="720" w:gutter="0"/>
          <w:cols w:space="720"/>
        </w:sectPr>
      </w:pPr>
    </w:p>
    <w:p w:rsidR="0064218A" w:rsidRPr="0064218A" w:rsidRDefault="0064218A" w:rsidP="0064218A">
      <w:pPr>
        <w:spacing w:after="0" w:line="240" w:lineRule="auto"/>
        <w:ind w:right="0" w:firstLine="0"/>
        <w:jc w:val="center"/>
        <w:rPr>
          <w:b/>
          <w:color w:val="auto"/>
          <w:szCs w:val="24"/>
        </w:rPr>
      </w:pPr>
      <w:r w:rsidRPr="0064218A">
        <w:rPr>
          <w:b/>
          <w:color w:val="auto"/>
          <w:szCs w:val="24"/>
        </w:rPr>
        <w:lastRenderedPageBreak/>
        <w:t>Календарный учебный график</w:t>
      </w:r>
    </w:p>
    <w:p w:rsidR="0064218A" w:rsidRDefault="0064218A" w:rsidP="000679BD">
      <w:pPr>
        <w:spacing w:after="13" w:line="240" w:lineRule="auto"/>
        <w:ind w:left="135" w:right="0" w:firstLine="0"/>
        <w:jc w:val="left"/>
        <w:rPr>
          <w:szCs w:val="24"/>
        </w:rPr>
      </w:pPr>
    </w:p>
    <w:tbl>
      <w:tblPr>
        <w:tblW w:w="14812" w:type="dxa"/>
        <w:tblInd w:w="57" w:type="dxa"/>
        <w:tblLayout w:type="fixed"/>
        <w:tblCellMar>
          <w:top w:w="7" w:type="dxa"/>
          <w:left w:w="25" w:type="dxa"/>
          <w:right w:w="20" w:type="dxa"/>
        </w:tblCellMar>
        <w:tblLook w:val="04A0" w:firstRow="1" w:lastRow="0" w:firstColumn="1" w:lastColumn="0" w:noHBand="0" w:noVBand="1"/>
      </w:tblPr>
      <w:tblGrid>
        <w:gridCol w:w="1356"/>
        <w:gridCol w:w="2693"/>
        <w:gridCol w:w="1276"/>
        <w:gridCol w:w="4394"/>
        <w:gridCol w:w="2624"/>
        <w:gridCol w:w="2469"/>
      </w:tblGrid>
      <w:tr w:rsidR="0064218A" w:rsidRPr="0064218A" w:rsidTr="0093124E">
        <w:trPr>
          <w:trHeight w:val="34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5D7" w:rsidRPr="0064218A" w:rsidRDefault="006915D7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 xml:space="preserve">Месяц </w:t>
            </w:r>
          </w:p>
          <w:p w:rsidR="006915D7" w:rsidRPr="0064218A" w:rsidRDefault="006915D7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5D7" w:rsidRPr="0064218A" w:rsidRDefault="006915D7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 xml:space="preserve">Форма занятия </w:t>
            </w:r>
          </w:p>
          <w:p w:rsidR="006915D7" w:rsidRPr="0064218A" w:rsidRDefault="006915D7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5D7" w:rsidRPr="0064218A" w:rsidRDefault="006915D7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 xml:space="preserve">Кол-во часов </w:t>
            </w:r>
          </w:p>
          <w:p w:rsidR="006915D7" w:rsidRPr="0064218A" w:rsidRDefault="006915D7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5D7" w:rsidRPr="0064218A" w:rsidRDefault="006915D7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 xml:space="preserve">Раздел и тема занятия </w:t>
            </w:r>
          </w:p>
          <w:p w:rsidR="006915D7" w:rsidRPr="0064218A" w:rsidRDefault="006915D7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5D7" w:rsidRPr="0064218A" w:rsidRDefault="006915D7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 xml:space="preserve">Место проведения </w:t>
            </w:r>
          </w:p>
          <w:p w:rsidR="006915D7" w:rsidRPr="0064218A" w:rsidRDefault="006915D7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5D7" w:rsidRPr="0064218A" w:rsidRDefault="006915D7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 xml:space="preserve">Форма контроля </w:t>
            </w:r>
          </w:p>
          <w:p w:rsidR="006915D7" w:rsidRPr="0064218A" w:rsidRDefault="006915D7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 xml:space="preserve"> </w:t>
            </w:r>
          </w:p>
        </w:tc>
      </w:tr>
      <w:tr w:rsidR="0064218A" w:rsidRPr="0064218A" w:rsidTr="0093124E">
        <w:trPr>
          <w:trHeight w:val="340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15D7" w:rsidRPr="0064218A" w:rsidRDefault="006915D7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5D7" w:rsidRPr="0064218A" w:rsidRDefault="006915D7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proofErr w:type="spellStart"/>
            <w:r w:rsidRPr="0064218A">
              <w:rPr>
                <w:szCs w:val="24"/>
              </w:rPr>
              <w:t>Тьюториал</w:t>
            </w:r>
            <w:proofErr w:type="spellEnd"/>
            <w:r w:rsidRPr="0064218A">
              <w:rPr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5D7" w:rsidRPr="0064218A" w:rsidRDefault="006915D7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5D7" w:rsidRPr="0064218A" w:rsidRDefault="006915D7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>Введение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5D7" w:rsidRPr="0064218A" w:rsidRDefault="006915D7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>Кабинет 25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5D7" w:rsidRPr="0064218A" w:rsidRDefault="006915D7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</w:p>
        </w:tc>
      </w:tr>
      <w:tr w:rsidR="00D034F4" w:rsidRPr="0064218A" w:rsidTr="00D034F4">
        <w:trPr>
          <w:trHeight w:val="322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4F4" w:rsidRPr="0064218A" w:rsidRDefault="00D034F4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4F4" w:rsidRPr="0064218A" w:rsidRDefault="00D034F4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proofErr w:type="spellStart"/>
            <w:r w:rsidRPr="0064218A">
              <w:rPr>
                <w:szCs w:val="24"/>
              </w:rPr>
              <w:t>Оргдеятельностная</w:t>
            </w:r>
            <w:proofErr w:type="spellEnd"/>
            <w:r w:rsidRPr="0064218A">
              <w:rPr>
                <w:szCs w:val="24"/>
              </w:rPr>
              <w:t xml:space="preserve"> 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4F4" w:rsidRPr="0064218A" w:rsidRDefault="00D034F4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4F4" w:rsidRPr="0064218A" w:rsidRDefault="00D034F4" w:rsidP="00D034F4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 xml:space="preserve">Модуль 1 Основные вопросы </w:t>
            </w:r>
            <w:r>
              <w:rPr>
                <w:szCs w:val="24"/>
              </w:rPr>
              <w:t xml:space="preserve">биологии человека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4F4" w:rsidRPr="0064218A" w:rsidRDefault="00D034F4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>Кабинет 25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4F4" w:rsidRPr="0064218A" w:rsidRDefault="00D034F4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>Оценивание на основе портфолио</w:t>
            </w:r>
          </w:p>
        </w:tc>
      </w:tr>
      <w:tr w:rsidR="0064218A" w:rsidRPr="0064218A" w:rsidTr="00D034F4">
        <w:trPr>
          <w:trHeight w:val="270"/>
        </w:trPr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5D7" w:rsidRPr="0064218A" w:rsidRDefault="006915D7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5D7" w:rsidRPr="0064218A" w:rsidRDefault="006915D7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proofErr w:type="spellStart"/>
            <w:r w:rsidRPr="0064218A">
              <w:rPr>
                <w:szCs w:val="24"/>
              </w:rPr>
              <w:t>Тьюториал</w:t>
            </w:r>
            <w:proofErr w:type="spellEnd"/>
            <w:r w:rsidRPr="0064218A">
              <w:rPr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5D7" w:rsidRPr="0064218A" w:rsidRDefault="00D034F4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5D7" w:rsidRPr="0064218A" w:rsidRDefault="006915D7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5D7" w:rsidRPr="0064218A" w:rsidRDefault="006915D7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>Кабинет 25</w:t>
            </w:r>
          </w:p>
        </w:tc>
        <w:tc>
          <w:tcPr>
            <w:tcW w:w="2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5D7" w:rsidRPr="0064218A" w:rsidRDefault="006915D7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</w:p>
        </w:tc>
      </w:tr>
      <w:tr w:rsidR="009256E2" w:rsidRPr="0064218A" w:rsidTr="0093124E">
        <w:trPr>
          <w:trHeight w:val="340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6E2" w:rsidRPr="0064218A" w:rsidRDefault="00E4407D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Сентябрь-апрель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6E2" w:rsidRPr="0064218A" w:rsidRDefault="009256E2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proofErr w:type="spellStart"/>
            <w:r w:rsidRPr="0064218A">
              <w:rPr>
                <w:szCs w:val="24"/>
              </w:rPr>
              <w:t>Тьюториал</w:t>
            </w:r>
            <w:proofErr w:type="spellEnd"/>
            <w:r w:rsidRPr="0064218A">
              <w:rPr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6E2" w:rsidRPr="0064218A" w:rsidRDefault="00D034F4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6E2" w:rsidRPr="0064218A" w:rsidRDefault="009256E2" w:rsidP="00D034F4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 xml:space="preserve">Модуль 2 </w:t>
            </w:r>
            <w:r w:rsidR="00D034F4" w:rsidRPr="004D2196">
              <w:rPr>
                <w:szCs w:val="24"/>
              </w:rPr>
              <w:t>Основные правила здорового образа жизни. Формирование мотивации здоровья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6E2" w:rsidRPr="0064218A" w:rsidRDefault="009256E2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>Кабинеты № 25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6E2" w:rsidRPr="0064218A" w:rsidRDefault="009256E2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>Защита проектов</w:t>
            </w:r>
          </w:p>
        </w:tc>
      </w:tr>
      <w:tr w:rsidR="00D034F4" w:rsidRPr="0064218A" w:rsidTr="00D034F4">
        <w:trPr>
          <w:trHeight w:val="308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4F4" w:rsidRPr="0064218A" w:rsidRDefault="00D034F4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4F4" w:rsidRPr="0064218A" w:rsidRDefault="00D034F4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>Лабораторная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4F4" w:rsidRPr="0064218A" w:rsidRDefault="00D034F4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4F4" w:rsidRPr="0064218A" w:rsidRDefault="00D034F4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4F4" w:rsidRPr="0064218A" w:rsidRDefault="00D034F4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>Кабинеты № 25, № 6</w:t>
            </w:r>
          </w:p>
        </w:tc>
        <w:tc>
          <w:tcPr>
            <w:tcW w:w="2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4F4" w:rsidRPr="0064218A" w:rsidRDefault="00D034F4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</w:p>
        </w:tc>
      </w:tr>
      <w:tr w:rsidR="009256E2" w:rsidRPr="0064218A" w:rsidTr="0093124E">
        <w:trPr>
          <w:trHeight w:val="340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6E2" w:rsidRPr="0064218A" w:rsidRDefault="009256E2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6E2" w:rsidRPr="0064218A" w:rsidRDefault="009256E2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>Деловая 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6E2" w:rsidRPr="0064218A" w:rsidRDefault="00D034F4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6E2" w:rsidRPr="0064218A" w:rsidRDefault="009256E2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6E2" w:rsidRPr="0064218A" w:rsidRDefault="009256E2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>Кабинет 25</w:t>
            </w:r>
          </w:p>
        </w:tc>
        <w:tc>
          <w:tcPr>
            <w:tcW w:w="2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56E2" w:rsidRPr="0064218A" w:rsidRDefault="009256E2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</w:p>
        </w:tc>
      </w:tr>
      <w:tr w:rsidR="009256E2" w:rsidRPr="0064218A" w:rsidTr="0093124E">
        <w:trPr>
          <w:trHeight w:val="340"/>
        </w:trPr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6E2" w:rsidRPr="0064218A" w:rsidRDefault="009256E2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6E2" w:rsidRPr="0064218A" w:rsidRDefault="009256E2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Конференция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6E2" w:rsidRPr="0064218A" w:rsidRDefault="00D034F4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6E2" w:rsidRPr="0064218A" w:rsidRDefault="009256E2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6E2" w:rsidRPr="0064218A" w:rsidRDefault="009256E2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Актовый зал</w:t>
            </w:r>
          </w:p>
        </w:tc>
        <w:tc>
          <w:tcPr>
            <w:tcW w:w="24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56E2" w:rsidRPr="0064218A" w:rsidRDefault="009256E2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</w:p>
        </w:tc>
      </w:tr>
      <w:tr w:rsidR="0064218A" w:rsidRPr="0064218A" w:rsidTr="0093124E">
        <w:trPr>
          <w:trHeight w:val="340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18A" w:rsidRPr="0064218A" w:rsidRDefault="00E4407D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18A" w:rsidRPr="0064218A" w:rsidRDefault="00E4407D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>Деловая 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18A" w:rsidRPr="0064218A" w:rsidRDefault="00E4407D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18A" w:rsidRPr="0064218A" w:rsidRDefault="00D034F4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>
              <w:t>Модуль 3 Окружающая среда и здоровье человека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18A" w:rsidRPr="0064218A" w:rsidRDefault="00E4407D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Актовый зал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218A" w:rsidRPr="0064218A" w:rsidRDefault="006915D7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>Защита проектов</w:t>
            </w:r>
          </w:p>
        </w:tc>
      </w:tr>
      <w:tr w:rsidR="00E4407D" w:rsidRPr="0064218A" w:rsidTr="00E4407D">
        <w:trPr>
          <w:trHeight w:val="327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407D" w:rsidRPr="0064218A" w:rsidRDefault="00E4407D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407D" w:rsidRPr="0064218A" w:rsidRDefault="00E4407D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>Лабораторная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407D" w:rsidRPr="0064218A" w:rsidRDefault="00E4407D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407D" w:rsidRPr="0064218A" w:rsidRDefault="00E4407D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407D" w:rsidRPr="0064218A" w:rsidRDefault="00E4407D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>Кабинеты № 25, № 6</w:t>
            </w:r>
          </w:p>
        </w:tc>
        <w:tc>
          <w:tcPr>
            <w:tcW w:w="2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407D" w:rsidRPr="0064218A" w:rsidRDefault="00E4407D" w:rsidP="0064218A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</w:p>
        </w:tc>
      </w:tr>
      <w:tr w:rsidR="00E4407D" w:rsidRPr="0064218A" w:rsidTr="00E4407D">
        <w:trPr>
          <w:trHeight w:val="340"/>
        </w:trPr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7D" w:rsidRPr="0064218A" w:rsidRDefault="00E4407D" w:rsidP="00E4407D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7D" w:rsidRPr="0064218A" w:rsidRDefault="00E4407D" w:rsidP="00E4407D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>Конференция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7D" w:rsidRPr="0064218A" w:rsidRDefault="00E4407D" w:rsidP="00E4407D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7D" w:rsidRPr="0064218A" w:rsidRDefault="00E4407D" w:rsidP="00E4407D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Подведение итогов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7D" w:rsidRPr="0064218A" w:rsidRDefault="00E4407D" w:rsidP="00E4407D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  <w:r w:rsidRPr="0064218A">
              <w:rPr>
                <w:szCs w:val="24"/>
              </w:rPr>
              <w:t>Актовый зал</w:t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407D" w:rsidRPr="0064218A" w:rsidRDefault="00E4407D" w:rsidP="00E4407D">
            <w:pPr>
              <w:spacing w:after="13" w:line="240" w:lineRule="auto"/>
              <w:ind w:left="135" w:right="0" w:firstLine="0"/>
              <w:jc w:val="left"/>
              <w:rPr>
                <w:szCs w:val="24"/>
              </w:rPr>
            </w:pPr>
          </w:p>
        </w:tc>
      </w:tr>
    </w:tbl>
    <w:p w:rsidR="00D034F4" w:rsidRDefault="00D034F4" w:rsidP="00666009">
      <w:pPr>
        <w:tabs>
          <w:tab w:val="left" w:pos="4665"/>
          <w:tab w:val="center" w:pos="7590"/>
        </w:tabs>
        <w:spacing w:after="0" w:line="240" w:lineRule="auto"/>
        <w:ind w:left="45" w:right="0" w:firstLine="0"/>
        <w:jc w:val="center"/>
        <w:rPr>
          <w:b/>
          <w:color w:val="auto"/>
          <w:szCs w:val="24"/>
        </w:rPr>
      </w:pPr>
    </w:p>
    <w:p w:rsidR="00D034F4" w:rsidRDefault="00D034F4" w:rsidP="00666009">
      <w:pPr>
        <w:tabs>
          <w:tab w:val="left" w:pos="4665"/>
          <w:tab w:val="center" w:pos="7590"/>
        </w:tabs>
        <w:spacing w:after="0" w:line="240" w:lineRule="auto"/>
        <w:ind w:left="45" w:right="0" w:firstLine="0"/>
        <w:jc w:val="center"/>
        <w:rPr>
          <w:b/>
          <w:color w:val="auto"/>
          <w:szCs w:val="24"/>
        </w:rPr>
      </w:pPr>
    </w:p>
    <w:p w:rsidR="00D034F4" w:rsidRDefault="00D034F4" w:rsidP="00666009">
      <w:pPr>
        <w:tabs>
          <w:tab w:val="left" w:pos="4665"/>
          <w:tab w:val="center" w:pos="7590"/>
        </w:tabs>
        <w:spacing w:after="0" w:line="240" w:lineRule="auto"/>
        <w:ind w:left="45" w:right="0" w:firstLine="0"/>
        <w:jc w:val="center"/>
        <w:rPr>
          <w:b/>
          <w:color w:val="auto"/>
          <w:szCs w:val="24"/>
        </w:rPr>
      </w:pPr>
    </w:p>
    <w:p w:rsidR="00D034F4" w:rsidRDefault="00D034F4">
      <w:pPr>
        <w:spacing w:after="160" w:line="259" w:lineRule="auto"/>
        <w:ind w:right="0" w:firstLine="0"/>
        <w:jc w:val="left"/>
        <w:rPr>
          <w:b/>
          <w:color w:val="auto"/>
          <w:szCs w:val="24"/>
        </w:rPr>
      </w:pPr>
      <w:r>
        <w:rPr>
          <w:b/>
          <w:color w:val="auto"/>
          <w:szCs w:val="24"/>
        </w:rPr>
        <w:br w:type="page"/>
      </w:r>
    </w:p>
    <w:p w:rsidR="0064218A" w:rsidRPr="00666009" w:rsidRDefault="0064218A" w:rsidP="00666009">
      <w:pPr>
        <w:tabs>
          <w:tab w:val="left" w:pos="4665"/>
          <w:tab w:val="center" w:pos="7590"/>
        </w:tabs>
        <w:spacing w:after="0" w:line="240" w:lineRule="auto"/>
        <w:ind w:left="45" w:right="0" w:firstLine="0"/>
        <w:jc w:val="center"/>
        <w:rPr>
          <w:b/>
          <w:color w:val="auto"/>
          <w:szCs w:val="24"/>
        </w:rPr>
      </w:pPr>
      <w:r w:rsidRPr="00666009">
        <w:rPr>
          <w:b/>
          <w:color w:val="auto"/>
          <w:szCs w:val="24"/>
        </w:rPr>
        <w:lastRenderedPageBreak/>
        <w:t>Учебно-тематический план</w:t>
      </w:r>
    </w:p>
    <w:p w:rsidR="0064218A" w:rsidRDefault="0064218A" w:rsidP="0064218A">
      <w:pPr>
        <w:spacing w:after="0" w:line="240" w:lineRule="auto"/>
        <w:ind w:right="0" w:firstLine="0"/>
        <w:jc w:val="center"/>
        <w:rPr>
          <w:color w:val="auto"/>
          <w:szCs w:val="24"/>
        </w:rPr>
      </w:pPr>
    </w:p>
    <w:p w:rsidR="0064218A" w:rsidRDefault="0064218A" w:rsidP="0064218A">
      <w:pPr>
        <w:spacing w:after="0" w:line="240" w:lineRule="auto"/>
        <w:ind w:right="0" w:firstLine="0"/>
        <w:jc w:val="center"/>
        <w:rPr>
          <w:color w:val="auto"/>
          <w:szCs w:val="24"/>
        </w:rPr>
      </w:pPr>
    </w:p>
    <w:tbl>
      <w:tblPr>
        <w:tblStyle w:val="a4"/>
        <w:tblW w:w="5143" w:type="pct"/>
        <w:tblLook w:val="01E0" w:firstRow="1" w:lastRow="1" w:firstColumn="1" w:lastColumn="1" w:noHBand="0" w:noVBand="0"/>
      </w:tblPr>
      <w:tblGrid>
        <w:gridCol w:w="877"/>
        <w:gridCol w:w="877"/>
        <w:gridCol w:w="8817"/>
        <w:gridCol w:w="774"/>
        <w:gridCol w:w="958"/>
        <w:gridCol w:w="840"/>
        <w:gridCol w:w="1735"/>
      </w:tblGrid>
      <w:tr w:rsidR="0064218A" w:rsidRPr="004D2196" w:rsidTr="00825198">
        <w:tc>
          <w:tcPr>
            <w:tcW w:w="295" w:type="pct"/>
            <w:vMerge w:val="restart"/>
          </w:tcPr>
          <w:p w:rsidR="0064218A" w:rsidRPr="004D2196" w:rsidRDefault="0064218A" w:rsidP="0093124E">
            <w:pPr>
              <w:spacing w:after="0" w:line="240" w:lineRule="auto"/>
              <w:ind w:right="0" w:firstLine="0"/>
              <w:jc w:val="center"/>
              <w:rPr>
                <w:color w:val="auto"/>
                <w:spacing w:val="-5"/>
                <w:szCs w:val="24"/>
              </w:rPr>
            </w:pPr>
            <w:r w:rsidRPr="004D2196">
              <w:rPr>
                <w:color w:val="auto"/>
                <w:spacing w:val="-5"/>
                <w:szCs w:val="24"/>
              </w:rPr>
              <w:t>№ п/п</w:t>
            </w:r>
          </w:p>
        </w:tc>
        <w:tc>
          <w:tcPr>
            <w:tcW w:w="295" w:type="pct"/>
            <w:vMerge w:val="restart"/>
          </w:tcPr>
          <w:p w:rsidR="0064218A" w:rsidRPr="004D2196" w:rsidRDefault="0064218A" w:rsidP="0093124E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pacing w:val="-5"/>
                <w:szCs w:val="24"/>
              </w:rPr>
            </w:pPr>
            <w:r w:rsidRPr="004D2196">
              <w:rPr>
                <w:b/>
                <w:color w:val="auto"/>
                <w:spacing w:val="-5"/>
                <w:szCs w:val="24"/>
              </w:rPr>
              <w:t>Дата</w:t>
            </w:r>
          </w:p>
        </w:tc>
        <w:tc>
          <w:tcPr>
            <w:tcW w:w="2963" w:type="pct"/>
            <w:vMerge w:val="restart"/>
          </w:tcPr>
          <w:p w:rsidR="0064218A" w:rsidRPr="004D2196" w:rsidRDefault="0064218A" w:rsidP="0093124E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pacing w:val="-5"/>
                <w:szCs w:val="24"/>
              </w:rPr>
            </w:pPr>
            <w:r w:rsidRPr="004D2196">
              <w:rPr>
                <w:b/>
                <w:color w:val="auto"/>
                <w:spacing w:val="-5"/>
                <w:szCs w:val="24"/>
              </w:rPr>
              <w:t>Наименование раздела, темы</w:t>
            </w:r>
          </w:p>
        </w:tc>
        <w:tc>
          <w:tcPr>
            <w:tcW w:w="864" w:type="pct"/>
            <w:gridSpan w:val="3"/>
          </w:tcPr>
          <w:p w:rsidR="0064218A" w:rsidRPr="004D2196" w:rsidRDefault="0064218A" w:rsidP="0093124E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pacing w:val="-5"/>
                <w:szCs w:val="24"/>
              </w:rPr>
            </w:pPr>
            <w:r w:rsidRPr="004D2196">
              <w:rPr>
                <w:b/>
                <w:color w:val="auto"/>
                <w:spacing w:val="-8"/>
                <w:szCs w:val="24"/>
              </w:rPr>
              <w:t>Количество часов</w:t>
            </w:r>
          </w:p>
        </w:tc>
        <w:tc>
          <w:tcPr>
            <w:tcW w:w="583" w:type="pct"/>
            <w:vMerge w:val="restart"/>
          </w:tcPr>
          <w:p w:rsidR="0064218A" w:rsidRPr="004D2196" w:rsidRDefault="0064218A" w:rsidP="0093124E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pacing w:val="-5"/>
                <w:szCs w:val="24"/>
              </w:rPr>
            </w:pPr>
            <w:r w:rsidRPr="004D2196">
              <w:rPr>
                <w:b/>
                <w:color w:val="auto"/>
                <w:spacing w:val="-8"/>
                <w:szCs w:val="24"/>
              </w:rPr>
              <w:t>Формы аттестации (контроля)</w:t>
            </w:r>
          </w:p>
        </w:tc>
      </w:tr>
      <w:tr w:rsidR="0064218A" w:rsidRPr="004D2196" w:rsidTr="00825198">
        <w:tc>
          <w:tcPr>
            <w:tcW w:w="295" w:type="pct"/>
            <w:vMerge/>
          </w:tcPr>
          <w:p w:rsidR="0064218A" w:rsidRPr="004D2196" w:rsidRDefault="0064218A" w:rsidP="0093124E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</w:p>
        </w:tc>
        <w:tc>
          <w:tcPr>
            <w:tcW w:w="295" w:type="pct"/>
            <w:vMerge/>
          </w:tcPr>
          <w:p w:rsidR="0064218A" w:rsidRPr="004D2196" w:rsidRDefault="0064218A" w:rsidP="0093124E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  <w:vMerge/>
          </w:tcPr>
          <w:p w:rsidR="0064218A" w:rsidRPr="004D2196" w:rsidRDefault="0064218A" w:rsidP="0093124E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60" w:type="pct"/>
          </w:tcPr>
          <w:p w:rsidR="0064218A" w:rsidRPr="004D2196" w:rsidRDefault="0064218A" w:rsidP="0093124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b/>
                <w:color w:val="auto"/>
                <w:szCs w:val="24"/>
              </w:rPr>
            </w:pPr>
            <w:r w:rsidRPr="004D2196">
              <w:rPr>
                <w:b/>
                <w:color w:val="auto"/>
                <w:spacing w:val="-9"/>
                <w:szCs w:val="24"/>
              </w:rPr>
              <w:t>Всего</w:t>
            </w:r>
          </w:p>
        </w:tc>
        <w:tc>
          <w:tcPr>
            <w:tcW w:w="322" w:type="pct"/>
          </w:tcPr>
          <w:p w:rsidR="0064218A" w:rsidRPr="004D2196" w:rsidRDefault="0064218A" w:rsidP="0093124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b/>
                <w:color w:val="auto"/>
                <w:szCs w:val="24"/>
              </w:rPr>
            </w:pPr>
            <w:r w:rsidRPr="004D2196">
              <w:rPr>
                <w:b/>
                <w:color w:val="auto"/>
                <w:spacing w:val="-8"/>
                <w:szCs w:val="24"/>
              </w:rPr>
              <w:t>Теория</w:t>
            </w:r>
          </w:p>
        </w:tc>
        <w:tc>
          <w:tcPr>
            <w:tcW w:w="282" w:type="pct"/>
          </w:tcPr>
          <w:p w:rsidR="0064218A" w:rsidRPr="004D2196" w:rsidRDefault="0064218A" w:rsidP="0093124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b/>
                <w:color w:val="auto"/>
                <w:szCs w:val="24"/>
              </w:rPr>
            </w:pPr>
            <w:proofErr w:type="spellStart"/>
            <w:r w:rsidRPr="004D2196">
              <w:rPr>
                <w:b/>
                <w:color w:val="auto"/>
                <w:spacing w:val="-7"/>
                <w:szCs w:val="24"/>
              </w:rPr>
              <w:t>Прак</w:t>
            </w:r>
            <w:proofErr w:type="spellEnd"/>
            <w:r w:rsidRPr="004D2196">
              <w:rPr>
                <w:b/>
                <w:color w:val="auto"/>
                <w:spacing w:val="-7"/>
                <w:szCs w:val="24"/>
              </w:rPr>
              <w:t>-тика</w:t>
            </w:r>
          </w:p>
        </w:tc>
        <w:tc>
          <w:tcPr>
            <w:tcW w:w="583" w:type="pct"/>
            <w:vMerge/>
          </w:tcPr>
          <w:p w:rsidR="0064218A" w:rsidRPr="004D2196" w:rsidRDefault="0064218A" w:rsidP="0093124E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</w:tr>
      <w:tr w:rsidR="0064218A" w:rsidRPr="004D2196" w:rsidTr="00825198">
        <w:tc>
          <w:tcPr>
            <w:tcW w:w="5000" w:type="pct"/>
            <w:gridSpan w:val="7"/>
            <w:shd w:val="clear" w:color="auto" w:fill="FFF2CC" w:themeFill="accent4" w:themeFillTint="33"/>
          </w:tcPr>
          <w:p w:rsidR="0064218A" w:rsidRPr="004D2196" w:rsidRDefault="0064218A" w:rsidP="0064218A">
            <w:pPr>
              <w:spacing w:after="0" w:line="240" w:lineRule="auto"/>
              <w:ind w:right="0" w:firstLine="0"/>
              <w:jc w:val="center"/>
              <w:rPr>
                <w:color w:val="auto"/>
                <w:spacing w:val="-5"/>
                <w:szCs w:val="24"/>
              </w:rPr>
            </w:pPr>
            <w:r w:rsidRPr="004D2196">
              <w:rPr>
                <w:szCs w:val="24"/>
              </w:rPr>
              <w:t>Введение (2 часа)</w:t>
            </w:r>
          </w:p>
        </w:tc>
      </w:tr>
      <w:tr w:rsidR="0064218A" w:rsidRPr="004D2196" w:rsidTr="00825198">
        <w:tc>
          <w:tcPr>
            <w:tcW w:w="295" w:type="pct"/>
          </w:tcPr>
          <w:p w:rsidR="0064218A" w:rsidRPr="004D2196" w:rsidRDefault="0064218A" w:rsidP="0093124E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 w:rsidRPr="004D2196">
              <w:rPr>
                <w:color w:val="auto"/>
                <w:spacing w:val="-5"/>
                <w:szCs w:val="24"/>
              </w:rPr>
              <w:t>1</w:t>
            </w:r>
          </w:p>
        </w:tc>
        <w:tc>
          <w:tcPr>
            <w:tcW w:w="295" w:type="pct"/>
          </w:tcPr>
          <w:p w:rsidR="0064218A" w:rsidRPr="004D2196" w:rsidRDefault="0064218A" w:rsidP="0093124E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64218A" w:rsidRPr="004D2196" w:rsidRDefault="0064218A" w:rsidP="0093124E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  <w:r w:rsidRPr="004D2196">
              <w:rPr>
                <w:bCs/>
                <w:szCs w:val="24"/>
              </w:rPr>
              <w:t>Вводное занятие. Содержание и общий план занятий. Основная деятельность кружка</w:t>
            </w:r>
          </w:p>
        </w:tc>
        <w:tc>
          <w:tcPr>
            <w:tcW w:w="260" w:type="pct"/>
          </w:tcPr>
          <w:p w:rsidR="0064218A" w:rsidRPr="004D2196" w:rsidRDefault="002E277A" w:rsidP="0093124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 w:rsidRPr="004D2196"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64218A" w:rsidRPr="004D2196" w:rsidRDefault="0064218A" w:rsidP="0093124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  <w:r w:rsidRPr="004D2196">
              <w:rPr>
                <w:color w:val="auto"/>
                <w:spacing w:val="-8"/>
                <w:szCs w:val="24"/>
              </w:rPr>
              <w:t>1</w:t>
            </w:r>
          </w:p>
        </w:tc>
        <w:tc>
          <w:tcPr>
            <w:tcW w:w="282" w:type="pct"/>
          </w:tcPr>
          <w:p w:rsidR="0064218A" w:rsidRPr="004D2196" w:rsidRDefault="0064218A" w:rsidP="0093124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b/>
                <w:color w:val="auto"/>
                <w:spacing w:val="-7"/>
                <w:szCs w:val="24"/>
              </w:rPr>
            </w:pPr>
          </w:p>
        </w:tc>
        <w:tc>
          <w:tcPr>
            <w:tcW w:w="583" w:type="pct"/>
          </w:tcPr>
          <w:p w:rsidR="0064218A" w:rsidRPr="004D2196" w:rsidRDefault="0064218A" w:rsidP="0093124E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</w:tr>
      <w:tr w:rsidR="0064218A" w:rsidRPr="004D2196" w:rsidTr="00825198">
        <w:tc>
          <w:tcPr>
            <w:tcW w:w="295" w:type="pct"/>
          </w:tcPr>
          <w:p w:rsidR="0064218A" w:rsidRPr="004D2196" w:rsidRDefault="0064218A" w:rsidP="0093124E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 w:rsidRPr="004D2196">
              <w:rPr>
                <w:color w:val="auto"/>
                <w:spacing w:val="-5"/>
                <w:szCs w:val="24"/>
              </w:rPr>
              <w:t>2</w:t>
            </w:r>
          </w:p>
        </w:tc>
        <w:tc>
          <w:tcPr>
            <w:tcW w:w="295" w:type="pct"/>
          </w:tcPr>
          <w:p w:rsidR="0064218A" w:rsidRPr="004D2196" w:rsidRDefault="0064218A" w:rsidP="0093124E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64218A" w:rsidRPr="004D2196" w:rsidRDefault="0064218A" w:rsidP="00260B8A">
            <w:pPr>
              <w:spacing w:after="148" w:line="259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  <w:r w:rsidRPr="004D2196">
              <w:rPr>
                <w:bCs/>
                <w:szCs w:val="24"/>
              </w:rPr>
              <w:t>Техника безопасности</w:t>
            </w:r>
            <w:r w:rsidR="002E277A" w:rsidRPr="004D2196">
              <w:rPr>
                <w:bCs/>
                <w:szCs w:val="24"/>
              </w:rPr>
              <w:t xml:space="preserve"> при</w:t>
            </w:r>
            <w:r w:rsidRPr="004D2196">
              <w:rPr>
                <w:bCs/>
                <w:szCs w:val="24"/>
              </w:rPr>
              <w:t xml:space="preserve"> проведении лабораторных работ по </w:t>
            </w:r>
            <w:r w:rsidR="00260B8A" w:rsidRPr="004D2196">
              <w:rPr>
                <w:bCs/>
                <w:szCs w:val="24"/>
              </w:rPr>
              <w:t>биологии</w:t>
            </w:r>
            <w:r w:rsidRPr="004D2196">
              <w:rPr>
                <w:bCs/>
                <w:szCs w:val="24"/>
              </w:rPr>
              <w:t xml:space="preserve">. </w:t>
            </w:r>
          </w:p>
        </w:tc>
        <w:tc>
          <w:tcPr>
            <w:tcW w:w="260" w:type="pct"/>
          </w:tcPr>
          <w:p w:rsidR="0064218A" w:rsidRPr="004D2196" w:rsidRDefault="002E277A" w:rsidP="0093124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 w:rsidRPr="004D2196"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64218A" w:rsidRPr="004D2196" w:rsidRDefault="0064218A" w:rsidP="0093124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  <w:r w:rsidRPr="004D2196">
              <w:rPr>
                <w:color w:val="auto"/>
                <w:spacing w:val="-8"/>
                <w:szCs w:val="24"/>
              </w:rPr>
              <w:t>1</w:t>
            </w:r>
          </w:p>
        </w:tc>
        <w:tc>
          <w:tcPr>
            <w:tcW w:w="282" w:type="pct"/>
          </w:tcPr>
          <w:p w:rsidR="0064218A" w:rsidRPr="004D2196" w:rsidRDefault="0064218A" w:rsidP="0093124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b/>
                <w:color w:val="auto"/>
                <w:spacing w:val="-7"/>
                <w:szCs w:val="24"/>
              </w:rPr>
            </w:pPr>
          </w:p>
        </w:tc>
        <w:tc>
          <w:tcPr>
            <w:tcW w:w="583" w:type="pct"/>
          </w:tcPr>
          <w:p w:rsidR="0064218A" w:rsidRPr="004D2196" w:rsidRDefault="00825198" w:rsidP="0093124E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 w:rsidRPr="004D2196">
              <w:rPr>
                <w:color w:val="auto"/>
                <w:spacing w:val="-5"/>
                <w:szCs w:val="24"/>
              </w:rPr>
              <w:t xml:space="preserve">Тест </w:t>
            </w:r>
          </w:p>
        </w:tc>
      </w:tr>
      <w:tr w:rsidR="002E277A" w:rsidRPr="004D2196" w:rsidTr="00825198">
        <w:tc>
          <w:tcPr>
            <w:tcW w:w="5000" w:type="pct"/>
            <w:gridSpan w:val="7"/>
            <w:shd w:val="clear" w:color="auto" w:fill="FFF2CC" w:themeFill="accent4" w:themeFillTint="33"/>
          </w:tcPr>
          <w:p w:rsidR="002E277A" w:rsidRPr="004D2196" w:rsidRDefault="002E277A" w:rsidP="00914DD4">
            <w:pPr>
              <w:spacing w:after="0" w:line="240" w:lineRule="auto"/>
              <w:ind w:right="0" w:firstLine="0"/>
              <w:jc w:val="center"/>
              <w:rPr>
                <w:color w:val="auto"/>
                <w:spacing w:val="-5"/>
                <w:szCs w:val="24"/>
              </w:rPr>
            </w:pPr>
            <w:r w:rsidRPr="004D2196">
              <w:rPr>
                <w:szCs w:val="24"/>
              </w:rPr>
              <w:t xml:space="preserve">Модуль 1 Основные вопросы </w:t>
            </w:r>
            <w:r w:rsidR="00260B8A" w:rsidRPr="004D2196">
              <w:rPr>
                <w:szCs w:val="24"/>
              </w:rPr>
              <w:t>биологии</w:t>
            </w:r>
            <w:r w:rsidRPr="004D2196">
              <w:rPr>
                <w:szCs w:val="24"/>
              </w:rPr>
              <w:t xml:space="preserve"> </w:t>
            </w:r>
            <w:r w:rsidR="00D034F4">
              <w:rPr>
                <w:szCs w:val="24"/>
              </w:rPr>
              <w:t xml:space="preserve">человека </w:t>
            </w:r>
            <w:r w:rsidRPr="004D2196">
              <w:rPr>
                <w:szCs w:val="24"/>
              </w:rPr>
              <w:t>(</w:t>
            </w:r>
            <w:r w:rsidR="00914DD4">
              <w:rPr>
                <w:szCs w:val="24"/>
              </w:rPr>
              <w:t>2</w:t>
            </w:r>
            <w:r w:rsidRPr="004D2196">
              <w:rPr>
                <w:szCs w:val="24"/>
              </w:rPr>
              <w:t xml:space="preserve"> час</w:t>
            </w:r>
            <w:r w:rsidR="00914DD4">
              <w:rPr>
                <w:szCs w:val="24"/>
              </w:rPr>
              <w:t>а</w:t>
            </w:r>
            <w:r w:rsidRPr="004D2196">
              <w:rPr>
                <w:szCs w:val="24"/>
              </w:rPr>
              <w:t>).</w:t>
            </w:r>
          </w:p>
        </w:tc>
      </w:tr>
      <w:tr w:rsidR="0064218A" w:rsidRPr="004D2196" w:rsidTr="00825198">
        <w:tc>
          <w:tcPr>
            <w:tcW w:w="295" w:type="pct"/>
          </w:tcPr>
          <w:p w:rsidR="0064218A" w:rsidRPr="004D2196" w:rsidRDefault="00914DD4" w:rsidP="0093124E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3</w:t>
            </w:r>
          </w:p>
        </w:tc>
        <w:tc>
          <w:tcPr>
            <w:tcW w:w="295" w:type="pct"/>
          </w:tcPr>
          <w:p w:rsidR="0064218A" w:rsidRPr="004D2196" w:rsidRDefault="0064218A" w:rsidP="0093124E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64218A" w:rsidRPr="004D2196" w:rsidRDefault="002E277A" w:rsidP="00260B8A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  <w:r w:rsidRPr="004D2196">
              <w:rPr>
                <w:szCs w:val="24"/>
              </w:rPr>
              <w:t xml:space="preserve">Методы </w:t>
            </w:r>
            <w:r w:rsidR="00260B8A" w:rsidRPr="004D2196">
              <w:rPr>
                <w:szCs w:val="24"/>
              </w:rPr>
              <w:t>биологических</w:t>
            </w:r>
            <w:r w:rsidRPr="004D2196">
              <w:rPr>
                <w:szCs w:val="24"/>
              </w:rPr>
              <w:t xml:space="preserve"> исследований</w:t>
            </w:r>
          </w:p>
        </w:tc>
        <w:tc>
          <w:tcPr>
            <w:tcW w:w="260" w:type="pct"/>
          </w:tcPr>
          <w:p w:rsidR="0064218A" w:rsidRPr="004D2196" w:rsidRDefault="00914DD4" w:rsidP="0093124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64218A" w:rsidRPr="004D2196" w:rsidRDefault="002E277A" w:rsidP="0093124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  <w:r w:rsidRPr="004D2196">
              <w:rPr>
                <w:color w:val="auto"/>
                <w:spacing w:val="-8"/>
                <w:szCs w:val="24"/>
              </w:rPr>
              <w:t>1</w:t>
            </w:r>
          </w:p>
        </w:tc>
        <w:tc>
          <w:tcPr>
            <w:tcW w:w="282" w:type="pct"/>
          </w:tcPr>
          <w:p w:rsidR="0064218A" w:rsidRPr="004D2196" w:rsidRDefault="004C080E" w:rsidP="0093124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 w:rsidRPr="004D2196">
              <w:rPr>
                <w:color w:val="auto"/>
                <w:spacing w:val="-7"/>
                <w:szCs w:val="24"/>
              </w:rPr>
              <w:t>1</w:t>
            </w:r>
          </w:p>
        </w:tc>
        <w:tc>
          <w:tcPr>
            <w:tcW w:w="583" w:type="pct"/>
          </w:tcPr>
          <w:p w:rsidR="0064218A" w:rsidRPr="004D2196" w:rsidRDefault="0064218A" w:rsidP="0093124E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</w:p>
        </w:tc>
      </w:tr>
      <w:tr w:rsidR="0064218A" w:rsidRPr="004D2196" w:rsidTr="00825198">
        <w:tc>
          <w:tcPr>
            <w:tcW w:w="295" w:type="pct"/>
          </w:tcPr>
          <w:p w:rsidR="0064218A" w:rsidRPr="004D2196" w:rsidRDefault="00914DD4" w:rsidP="0093124E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4</w:t>
            </w:r>
          </w:p>
        </w:tc>
        <w:tc>
          <w:tcPr>
            <w:tcW w:w="295" w:type="pct"/>
          </w:tcPr>
          <w:p w:rsidR="0064218A" w:rsidRPr="004D2196" w:rsidRDefault="0064218A" w:rsidP="0093124E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64218A" w:rsidRPr="004D2196" w:rsidRDefault="002E277A" w:rsidP="00260B8A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  <w:r w:rsidRPr="004D2196">
              <w:rPr>
                <w:szCs w:val="24"/>
              </w:rPr>
              <w:t xml:space="preserve">Структура современной </w:t>
            </w:r>
            <w:r w:rsidR="00260B8A" w:rsidRPr="004D2196">
              <w:rPr>
                <w:szCs w:val="24"/>
              </w:rPr>
              <w:t>биологии</w:t>
            </w:r>
            <w:r w:rsidRPr="004D2196">
              <w:rPr>
                <w:szCs w:val="24"/>
              </w:rPr>
              <w:t xml:space="preserve">. </w:t>
            </w:r>
            <w:r w:rsidR="00260B8A" w:rsidRPr="004D2196">
              <w:rPr>
                <w:szCs w:val="24"/>
              </w:rPr>
              <w:t>Современные тенденции развития биологии</w:t>
            </w:r>
          </w:p>
        </w:tc>
        <w:tc>
          <w:tcPr>
            <w:tcW w:w="260" w:type="pct"/>
          </w:tcPr>
          <w:p w:rsidR="0064218A" w:rsidRPr="004D2196" w:rsidRDefault="00914DD4" w:rsidP="0093124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64218A" w:rsidRPr="004D2196" w:rsidRDefault="002E277A" w:rsidP="0093124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  <w:r w:rsidRPr="004D2196">
              <w:rPr>
                <w:color w:val="auto"/>
                <w:spacing w:val="-8"/>
                <w:szCs w:val="24"/>
              </w:rPr>
              <w:t>1</w:t>
            </w:r>
          </w:p>
        </w:tc>
        <w:tc>
          <w:tcPr>
            <w:tcW w:w="282" w:type="pct"/>
          </w:tcPr>
          <w:p w:rsidR="0064218A" w:rsidRPr="004D2196" w:rsidRDefault="0064218A" w:rsidP="0093124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</w:p>
        </w:tc>
        <w:tc>
          <w:tcPr>
            <w:tcW w:w="583" w:type="pct"/>
          </w:tcPr>
          <w:p w:rsidR="0064218A" w:rsidRPr="004D2196" w:rsidRDefault="0064218A" w:rsidP="0093124E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</w:p>
        </w:tc>
      </w:tr>
      <w:tr w:rsidR="002E277A" w:rsidRPr="004D2196" w:rsidTr="00825198">
        <w:tc>
          <w:tcPr>
            <w:tcW w:w="5000" w:type="pct"/>
            <w:gridSpan w:val="7"/>
            <w:shd w:val="clear" w:color="auto" w:fill="FFF2CC" w:themeFill="accent4" w:themeFillTint="33"/>
          </w:tcPr>
          <w:p w:rsidR="002E277A" w:rsidRPr="004D2196" w:rsidRDefault="00260B8A" w:rsidP="000E3214">
            <w:pPr>
              <w:ind w:right="270" w:firstLine="0"/>
              <w:jc w:val="center"/>
              <w:rPr>
                <w:color w:val="auto"/>
                <w:spacing w:val="-5"/>
                <w:szCs w:val="24"/>
              </w:rPr>
            </w:pPr>
            <w:r w:rsidRPr="004D2196">
              <w:rPr>
                <w:szCs w:val="24"/>
              </w:rPr>
              <w:t xml:space="preserve">Модуль 2 </w:t>
            </w:r>
            <w:r w:rsidR="00F1534F" w:rsidRPr="004D2196">
              <w:rPr>
                <w:szCs w:val="24"/>
              </w:rPr>
              <w:t>Основные правила здорового образа жизни. Формирование мотивации здоровья</w:t>
            </w:r>
            <w:r w:rsidR="000E3214">
              <w:rPr>
                <w:szCs w:val="24"/>
              </w:rPr>
              <w:t xml:space="preserve"> (60</w:t>
            </w:r>
            <w:r w:rsidR="004C080E" w:rsidRPr="004D2196">
              <w:rPr>
                <w:szCs w:val="24"/>
              </w:rPr>
              <w:t xml:space="preserve"> </w:t>
            </w:r>
            <w:r w:rsidR="009E2317">
              <w:rPr>
                <w:szCs w:val="24"/>
              </w:rPr>
              <w:t xml:space="preserve"> часов</w:t>
            </w:r>
            <w:r w:rsidR="002E277A" w:rsidRPr="004D2196">
              <w:rPr>
                <w:szCs w:val="24"/>
              </w:rPr>
              <w:t>).</w:t>
            </w:r>
          </w:p>
        </w:tc>
      </w:tr>
      <w:tr w:rsidR="002E277A" w:rsidRPr="004D2196" w:rsidTr="00825198">
        <w:tc>
          <w:tcPr>
            <w:tcW w:w="295" w:type="pct"/>
          </w:tcPr>
          <w:p w:rsidR="002E277A" w:rsidRPr="004D2196" w:rsidRDefault="00914DD4" w:rsidP="0093124E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5</w:t>
            </w:r>
          </w:p>
        </w:tc>
        <w:tc>
          <w:tcPr>
            <w:tcW w:w="295" w:type="pct"/>
          </w:tcPr>
          <w:p w:rsidR="002E277A" w:rsidRPr="004D2196" w:rsidRDefault="002E277A" w:rsidP="0093124E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2E277A" w:rsidRPr="004D2196" w:rsidRDefault="00D33269" w:rsidP="0093124E">
            <w:pPr>
              <w:spacing w:after="0" w:line="240" w:lineRule="auto"/>
              <w:ind w:right="0" w:firstLine="0"/>
              <w:rPr>
                <w:szCs w:val="24"/>
              </w:rPr>
            </w:pPr>
            <w:r w:rsidRPr="004D2196">
              <w:rPr>
                <w:szCs w:val="24"/>
              </w:rPr>
              <w:t>Здоровье и факторы, формирующие его. Здоровый образ жизни</w:t>
            </w:r>
          </w:p>
        </w:tc>
        <w:tc>
          <w:tcPr>
            <w:tcW w:w="260" w:type="pct"/>
          </w:tcPr>
          <w:p w:rsidR="002E277A" w:rsidRPr="004D2196" w:rsidRDefault="002E277A" w:rsidP="0093124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 w:rsidRPr="004D2196"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2E277A" w:rsidRPr="004D2196" w:rsidRDefault="002E277A" w:rsidP="0093124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  <w:r w:rsidRPr="004D2196">
              <w:rPr>
                <w:color w:val="auto"/>
                <w:spacing w:val="-8"/>
                <w:szCs w:val="24"/>
              </w:rPr>
              <w:t>1</w:t>
            </w:r>
          </w:p>
        </w:tc>
        <w:tc>
          <w:tcPr>
            <w:tcW w:w="282" w:type="pct"/>
          </w:tcPr>
          <w:p w:rsidR="002E277A" w:rsidRPr="004D2196" w:rsidRDefault="002E277A" w:rsidP="0093124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</w:p>
        </w:tc>
        <w:tc>
          <w:tcPr>
            <w:tcW w:w="583" w:type="pct"/>
          </w:tcPr>
          <w:p w:rsidR="002E277A" w:rsidRPr="004D2196" w:rsidRDefault="002E277A" w:rsidP="0093124E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</w:tr>
      <w:tr w:rsidR="002E277A" w:rsidRPr="004D2196" w:rsidTr="00825198">
        <w:tc>
          <w:tcPr>
            <w:tcW w:w="295" w:type="pct"/>
          </w:tcPr>
          <w:p w:rsidR="002E277A" w:rsidRPr="004D2196" w:rsidRDefault="00914DD4" w:rsidP="009256E2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6</w:t>
            </w:r>
          </w:p>
        </w:tc>
        <w:tc>
          <w:tcPr>
            <w:tcW w:w="295" w:type="pct"/>
          </w:tcPr>
          <w:p w:rsidR="002E277A" w:rsidRPr="004D2196" w:rsidRDefault="002E277A" w:rsidP="0093124E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2E277A" w:rsidRPr="004D2196" w:rsidRDefault="00D33269" w:rsidP="00D33269">
            <w:pPr>
              <w:spacing w:after="0" w:line="240" w:lineRule="auto"/>
              <w:ind w:firstLine="0"/>
              <w:rPr>
                <w:szCs w:val="24"/>
              </w:rPr>
            </w:pPr>
            <w:r w:rsidRPr="004D2196">
              <w:rPr>
                <w:szCs w:val="24"/>
              </w:rPr>
              <w:t>Опорно-двигательный аппарат: возрастные особенности. Отрицательное влияние гиподинамии на здоровье. </w:t>
            </w:r>
          </w:p>
        </w:tc>
        <w:tc>
          <w:tcPr>
            <w:tcW w:w="260" w:type="pct"/>
          </w:tcPr>
          <w:p w:rsidR="002E277A" w:rsidRPr="004D2196" w:rsidRDefault="00D33269" w:rsidP="0093124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 w:rsidRPr="004D2196"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2E277A" w:rsidRPr="004D2196" w:rsidRDefault="00D33269" w:rsidP="0093124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  <w:r w:rsidRPr="004D2196">
              <w:rPr>
                <w:color w:val="auto"/>
                <w:spacing w:val="-8"/>
                <w:szCs w:val="24"/>
              </w:rPr>
              <w:t>1</w:t>
            </w:r>
          </w:p>
        </w:tc>
        <w:tc>
          <w:tcPr>
            <w:tcW w:w="282" w:type="pct"/>
          </w:tcPr>
          <w:p w:rsidR="002E277A" w:rsidRPr="004D2196" w:rsidRDefault="002E277A" w:rsidP="0093124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</w:p>
        </w:tc>
        <w:tc>
          <w:tcPr>
            <w:tcW w:w="583" w:type="pct"/>
          </w:tcPr>
          <w:p w:rsidR="002E277A" w:rsidRPr="004D2196" w:rsidRDefault="002E277A" w:rsidP="0093124E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</w:tr>
      <w:tr w:rsidR="00D33269" w:rsidRPr="004D2196" w:rsidTr="00825198">
        <w:tc>
          <w:tcPr>
            <w:tcW w:w="295" w:type="pct"/>
          </w:tcPr>
          <w:p w:rsidR="00D33269" w:rsidRPr="004D2196" w:rsidRDefault="00914DD4" w:rsidP="009256E2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7</w:t>
            </w:r>
          </w:p>
        </w:tc>
        <w:tc>
          <w:tcPr>
            <w:tcW w:w="295" w:type="pct"/>
          </w:tcPr>
          <w:p w:rsidR="00D33269" w:rsidRPr="004D2196" w:rsidRDefault="00D33269" w:rsidP="0093124E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D33269" w:rsidRPr="004D2196" w:rsidRDefault="00D33269" w:rsidP="00715763">
            <w:pPr>
              <w:spacing w:after="0" w:line="240" w:lineRule="auto"/>
              <w:ind w:firstLine="0"/>
              <w:rPr>
                <w:szCs w:val="24"/>
              </w:rPr>
            </w:pPr>
            <w:r w:rsidRPr="004D2196">
              <w:rPr>
                <w:szCs w:val="24"/>
              </w:rPr>
              <w:t>Биомеханика. Практическая работа «Биомеханика движений человека»</w:t>
            </w:r>
          </w:p>
        </w:tc>
        <w:tc>
          <w:tcPr>
            <w:tcW w:w="260" w:type="pct"/>
          </w:tcPr>
          <w:p w:rsidR="00D33269" w:rsidRPr="004D2196" w:rsidRDefault="00D33269" w:rsidP="0093124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 w:rsidRPr="004D2196">
              <w:rPr>
                <w:color w:val="auto"/>
                <w:spacing w:val="-9"/>
                <w:szCs w:val="24"/>
              </w:rPr>
              <w:t>2</w:t>
            </w:r>
          </w:p>
        </w:tc>
        <w:tc>
          <w:tcPr>
            <w:tcW w:w="322" w:type="pct"/>
          </w:tcPr>
          <w:p w:rsidR="00D33269" w:rsidRPr="004D2196" w:rsidRDefault="00D33269" w:rsidP="0093124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D33269" w:rsidRPr="004D2196" w:rsidRDefault="00D33269" w:rsidP="0093124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 w:rsidRPr="004D2196">
              <w:rPr>
                <w:color w:val="auto"/>
                <w:spacing w:val="-7"/>
                <w:szCs w:val="24"/>
              </w:rPr>
              <w:t>2</w:t>
            </w:r>
          </w:p>
        </w:tc>
        <w:tc>
          <w:tcPr>
            <w:tcW w:w="583" w:type="pct"/>
          </w:tcPr>
          <w:p w:rsidR="00D33269" w:rsidRPr="004D2196" w:rsidRDefault="00D33269" w:rsidP="0093124E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</w:tr>
      <w:tr w:rsidR="00D33269" w:rsidRPr="004D2196" w:rsidTr="00825198">
        <w:tc>
          <w:tcPr>
            <w:tcW w:w="295" w:type="pct"/>
          </w:tcPr>
          <w:p w:rsidR="00D33269" w:rsidRPr="004D2196" w:rsidRDefault="00914DD4" w:rsidP="00D33269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8</w:t>
            </w:r>
          </w:p>
        </w:tc>
        <w:tc>
          <w:tcPr>
            <w:tcW w:w="295" w:type="pct"/>
          </w:tcPr>
          <w:p w:rsidR="00D33269" w:rsidRPr="004D2196" w:rsidRDefault="00D33269" w:rsidP="00D33269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D33269" w:rsidRPr="004D2196" w:rsidRDefault="00D33269" w:rsidP="00715763">
            <w:pPr>
              <w:spacing w:after="0" w:line="240" w:lineRule="auto"/>
              <w:ind w:firstLine="0"/>
              <w:rPr>
                <w:color w:val="181818"/>
                <w:szCs w:val="24"/>
              </w:rPr>
            </w:pPr>
            <w:r w:rsidRPr="004D2196">
              <w:rPr>
                <w:color w:val="181818"/>
                <w:szCs w:val="24"/>
              </w:rPr>
              <w:t>Нарушения опорно-двигательного аппарата (осанка, плоскостопие). Профилактика.</w:t>
            </w:r>
          </w:p>
        </w:tc>
        <w:tc>
          <w:tcPr>
            <w:tcW w:w="260" w:type="pct"/>
          </w:tcPr>
          <w:p w:rsidR="00D33269" w:rsidRPr="004D2196" w:rsidRDefault="00715763" w:rsidP="00D3326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D33269" w:rsidRPr="004D2196" w:rsidRDefault="00715763" w:rsidP="00D3326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  <w:r>
              <w:rPr>
                <w:color w:val="auto"/>
                <w:spacing w:val="-8"/>
                <w:szCs w:val="24"/>
              </w:rPr>
              <w:t>1</w:t>
            </w:r>
          </w:p>
        </w:tc>
        <w:tc>
          <w:tcPr>
            <w:tcW w:w="282" w:type="pct"/>
          </w:tcPr>
          <w:p w:rsidR="00D33269" w:rsidRPr="004D2196" w:rsidRDefault="00D33269" w:rsidP="00D3326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</w:p>
        </w:tc>
        <w:tc>
          <w:tcPr>
            <w:tcW w:w="583" w:type="pct"/>
          </w:tcPr>
          <w:p w:rsidR="00D33269" w:rsidRPr="004D2196" w:rsidRDefault="00D33269" w:rsidP="00D33269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</w:tr>
      <w:tr w:rsidR="00715763" w:rsidRPr="004D2196" w:rsidTr="00825198">
        <w:tc>
          <w:tcPr>
            <w:tcW w:w="295" w:type="pct"/>
          </w:tcPr>
          <w:p w:rsidR="00715763" w:rsidRDefault="00715763" w:rsidP="00D33269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9</w:t>
            </w:r>
          </w:p>
        </w:tc>
        <w:tc>
          <w:tcPr>
            <w:tcW w:w="295" w:type="pct"/>
          </w:tcPr>
          <w:p w:rsidR="00715763" w:rsidRPr="004D2196" w:rsidRDefault="00715763" w:rsidP="00D33269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715763" w:rsidRPr="004D2196" w:rsidRDefault="00715763" w:rsidP="00715763">
            <w:pPr>
              <w:spacing w:after="0" w:line="240" w:lineRule="auto"/>
              <w:ind w:firstLine="0"/>
              <w:rPr>
                <w:color w:val="181818"/>
                <w:szCs w:val="24"/>
              </w:rPr>
            </w:pPr>
            <w:r w:rsidRPr="004D2196">
              <w:rPr>
                <w:color w:val="181818"/>
                <w:szCs w:val="24"/>
              </w:rPr>
              <w:t>Лабораторная работа</w:t>
            </w:r>
            <w:r>
              <w:rPr>
                <w:color w:val="181818"/>
                <w:szCs w:val="24"/>
              </w:rPr>
              <w:t xml:space="preserve"> № 1</w:t>
            </w:r>
            <w:r w:rsidRPr="004D2196">
              <w:rPr>
                <w:color w:val="181818"/>
                <w:szCs w:val="24"/>
              </w:rPr>
              <w:t xml:space="preserve"> «Выявление нарушений осанки» </w:t>
            </w:r>
          </w:p>
        </w:tc>
        <w:tc>
          <w:tcPr>
            <w:tcW w:w="260" w:type="pct"/>
          </w:tcPr>
          <w:p w:rsidR="00715763" w:rsidRPr="004D2196" w:rsidRDefault="00715763" w:rsidP="00D3326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715763" w:rsidRPr="004D2196" w:rsidRDefault="00715763" w:rsidP="00D3326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715763" w:rsidRPr="004D2196" w:rsidRDefault="00715763" w:rsidP="00D3326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>
              <w:rPr>
                <w:color w:val="auto"/>
                <w:spacing w:val="-7"/>
                <w:szCs w:val="24"/>
              </w:rPr>
              <w:t>1</w:t>
            </w:r>
          </w:p>
        </w:tc>
        <w:tc>
          <w:tcPr>
            <w:tcW w:w="583" w:type="pct"/>
          </w:tcPr>
          <w:p w:rsidR="00715763" w:rsidRPr="004D2196" w:rsidRDefault="00715763" w:rsidP="00D33269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</w:tr>
      <w:tr w:rsidR="00715763" w:rsidRPr="004D2196" w:rsidTr="00825198">
        <w:tc>
          <w:tcPr>
            <w:tcW w:w="295" w:type="pct"/>
          </w:tcPr>
          <w:p w:rsidR="00715763" w:rsidRDefault="00715763" w:rsidP="00D33269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10</w:t>
            </w:r>
          </w:p>
        </w:tc>
        <w:tc>
          <w:tcPr>
            <w:tcW w:w="295" w:type="pct"/>
          </w:tcPr>
          <w:p w:rsidR="00715763" w:rsidRPr="004D2196" w:rsidRDefault="00715763" w:rsidP="00D33269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715763" w:rsidRPr="004D2196" w:rsidRDefault="00715763" w:rsidP="00715763">
            <w:pPr>
              <w:spacing w:after="0" w:line="240" w:lineRule="auto"/>
              <w:ind w:firstLine="0"/>
              <w:rPr>
                <w:color w:val="181818"/>
                <w:szCs w:val="24"/>
              </w:rPr>
            </w:pPr>
            <w:proofErr w:type="spellStart"/>
            <w:r w:rsidRPr="004D2196">
              <w:rPr>
                <w:color w:val="181818"/>
                <w:szCs w:val="24"/>
              </w:rPr>
              <w:t>Лабораторноая</w:t>
            </w:r>
            <w:proofErr w:type="spellEnd"/>
            <w:r w:rsidRPr="004D2196">
              <w:rPr>
                <w:color w:val="181818"/>
                <w:szCs w:val="24"/>
              </w:rPr>
              <w:t xml:space="preserve"> работа </w:t>
            </w:r>
            <w:r>
              <w:rPr>
                <w:color w:val="181818"/>
                <w:szCs w:val="24"/>
              </w:rPr>
              <w:t xml:space="preserve">№ 2 </w:t>
            </w:r>
            <w:r w:rsidRPr="004D2196">
              <w:rPr>
                <w:color w:val="181818"/>
                <w:szCs w:val="24"/>
              </w:rPr>
              <w:t>«Выявление плоскостопия»</w:t>
            </w:r>
          </w:p>
        </w:tc>
        <w:tc>
          <w:tcPr>
            <w:tcW w:w="260" w:type="pct"/>
          </w:tcPr>
          <w:p w:rsidR="00715763" w:rsidRPr="004D2196" w:rsidRDefault="00715763" w:rsidP="00D3326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715763" w:rsidRPr="004D2196" w:rsidRDefault="00715763" w:rsidP="00D3326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715763" w:rsidRPr="004D2196" w:rsidRDefault="00715763" w:rsidP="00D3326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>
              <w:rPr>
                <w:color w:val="auto"/>
                <w:spacing w:val="-7"/>
                <w:szCs w:val="24"/>
              </w:rPr>
              <w:t>1</w:t>
            </w:r>
          </w:p>
        </w:tc>
        <w:tc>
          <w:tcPr>
            <w:tcW w:w="583" w:type="pct"/>
          </w:tcPr>
          <w:p w:rsidR="00715763" w:rsidRPr="004D2196" w:rsidRDefault="00715763" w:rsidP="00D33269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</w:tr>
      <w:tr w:rsidR="00D33269" w:rsidRPr="004D2196" w:rsidTr="00825198">
        <w:tc>
          <w:tcPr>
            <w:tcW w:w="295" w:type="pct"/>
          </w:tcPr>
          <w:p w:rsidR="00D33269" w:rsidRPr="004D2196" w:rsidRDefault="00715763" w:rsidP="00D33269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11</w:t>
            </w:r>
          </w:p>
        </w:tc>
        <w:tc>
          <w:tcPr>
            <w:tcW w:w="295" w:type="pct"/>
          </w:tcPr>
          <w:p w:rsidR="00D33269" w:rsidRPr="004D2196" w:rsidRDefault="00D33269" w:rsidP="00D33269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D33269" w:rsidRPr="004D2196" w:rsidRDefault="00D33269" w:rsidP="00D33269">
            <w:pPr>
              <w:spacing w:after="0" w:line="240" w:lineRule="auto"/>
              <w:ind w:firstLine="0"/>
              <w:rPr>
                <w:color w:val="181818"/>
                <w:szCs w:val="24"/>
              </w:rPr>
            </w:pPr>
            <w:r w:rsidRPr="004D2196">
              <w:rPr>
                <w:szCs w:val="24"/>
              </w:rPr>
              <w:t>Оздоровительные свойства движений (фитнес, йога и др.)</w:t>
            </w:r>
            <w:r w:rsidRPr="004D2196">
              <w:rPr>
                <w:color w:val="181818"/>
                <w:szCs w:val="24"/>
              </w:rPr>
              <w:t> </w:t>
            </w:r>
          </w:p>
          <w:p w:rsidR="00D33269" w:rsidRPr="004D2196" w:rsidRDefault="00D33269" w:rsidP="00677819">
            <w:pPr>
              <w:spacing w:after="0" w:line="240" w:lineRule="auto"/>
              <w:ind w:firstLine="0"/>
              <w:rPr>
                <w:color w:val="181818"/>
                <w:szCs w:val="24"/>
              </w:rPr>
            </w:pPr>
            <w:r w:rsidRPr="004D2196">
              <w:rPr>
                <w:color w:val="181818"/>
                <w:szCs w:val="24"/>
              </w:rPr>
              <w:t>Создание информационного буклета</w:t>
            </w:r>
            <w:r w:rsidR="00677819" w:rsidRPr="004D2196">
              <w:rPr>
                <w:color w:val="181818"/>
                <w:szCs w:val="24"/>
              </w:rPr>
              <w:t xml:space="preserve">. </w:t>
            </w:r>
          </w:p>
        </w:tc>
        <w:tc>
          <w:tcPr>
            <w:tcW w:w="260" w:type="pct"/>
          </w:tcPr>
          <w:p w:rsidR="00D33269" w:rsidRPr="004D2196" w:rsidRDefault="00677819" w:rsidP="00D3326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 w:rsidRPr="004D2196">
              <w:rPr>
                <w:color w:val="auto"/>
                <w:spacing w:val="-9"/>
                <w:szCs w:val="24"/>
              </w:rPr>
              <w:t>2</w:t>
            </w:r>
          </w:p>
        </w:tc>
        <w:tc>
          <w:tcPr>
            <w:tcW w:w="322" w:type="pct"/>
          </w:tcPr>
          <w:p w:rsidR="00D33269" w:rsidRPr="004D2196" w:rsidRDefault="00677819" w:rsidP="00D3326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  <w:r w:rsidRPr="004D2196">
              <w:rPr>
                <w:color w:val="auto"/>
                <w:spacing w:val="-8"/>
                <w:szCs w:val="24"/>
              </w:rPr>
              <w:t>1</w:t>
            </w:r>
          </w:p>
        </w:tc>
        <w:tc>
          <w:tcPr>
            <w:tcW w:w="282" w:type="pct"/>
          </w:tcPr>
          <w:p w:rsidR="00D33269" w:rsidRPr="004D2196" w:rsidRDefault="00677819" w:rsidP="00D3326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 w:rsidRPr="004D2196">
              <w:rPr>
                <w:color w:val="auto"/>
                <w:spacing w:val="-7"/>
                <w:szCs w:val="24"/>
              </w:rPr>
              <w:t>1</w:t>
            </w:r>
          </w:p>
        </w:tc>
        <w:tc>
          <w:tcPr>
            <w:tcW w:w="583" w:type="pct"/>
          </w:tcPr>
          <w:p w:rsidR="00D33269" w:rsidRPr="004D2196" w:rsidRDefault="00D33269" w:rsidP="00D33269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</w:tr>
      <w:tr w:rsidR="00D33269" w:rsidRPr="004D2196" w:rsidTr="00825198">
        <w:tc>
          <w:tcPr>
            <w:tcW w:w="295" w:type="pct"/>
          </w:tcPr>
          <w:p w:rsidR="00D33269" w:rsidRPr="004D2196" w:rsidRDefault="00715763" w:rsidP="00D33269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12</w:t>
            </w:r>
          </w:p>
        </w:tc>
        <w:tc>
          <w:tcPr>
            <w:tcW w:w="295" w:type="pct"/>
          </w:tcPr>
          <w:p w:rsidR="00D33269" w:rsidRPr="004D2196" w:rsidRDefault="00D33269" w:rsidP="00D33269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D33269" w:rsidRPr="004D2196" w:rsidRDefault="00677819" w:rsidP="00677819">
            <w:pPr>
              <w:spacing w:after="0" w:line="240" w:lineRule="auto"/>
              <w:ind w:right="0" w:firstLine="0"/>
              <w:rPr>
                <w:szCs w:val="24"/>
              </w:rPr>
            </w:pPr>
            <w:r w:rsidRPr="004D2196">
              <w:rPr>
                <w:color w:val="181818"/>
                <w:szCs w:val="24"/>
              </w:rPr>
              <w:t xml:space="preserve">Подготовка видеоматериала. </w:t>
            </w:r>
          </w:p>
        </w:tc>
        <w:tc>
          <w:tcPr>
            <w:tcW w:w="260" w:type="pct"/>
          </w:tcPr>
          <w:p w:rsidR="00D33269" w:rsidRPr="004D2196" w:rsidRDefault="00677819" w:rsidP="00D3326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 w:rsidRPr="004D2196">
              <w:rPr>
                <w:color w:val="auto"/>
                <w:spacing w:val="-9"/>
                <w:szCs w:val="24"/>
              </w:rPr>
              <w:t>2</w:t>
            </w:r>
          </w:p>
        </w:tc>
        <w:tc>
          <w:tcPr>
            <w:tcW w:w="322" w:type="pct"/>
          </w:tcPr>
          <w:p w:rsidR="00D33269" w:rsidRPr="004D2196" w:rsidRDefault="00D33269" w:rsidP="00D3326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D33269" w:rsidRPr="004D2196" w:rsidRDefault="00677819" w:rsidP="00D3326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 w:rsidRPr="004D2196">
              <w:rPr>
                <w:color w:val="auto"/>
                <w:spacing w:val="-7"/>
                <w:szCs w:val="24"/>
              </w:rPr>
              <w:t>2</w:t>
            </w:r>
          </w:p>
        </w:tc>
        <w:tc>
          <w:tcPr>
            <w:tcW w:w="583" w:type="pct"/>
          </w:tcPr>
          <w:p w:rsidR="00D33269" w:rsidRPr="004D2196" w:rsidRDefault="00D33269" w:rsidP="00D33269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</w:tr>
      <w:tr w:rsidR="00677819" w:rsidRPr="004D2196" w:rsidTr="00825198">
        <w:tc>
          <w:tcPr>
            <w:tcW w:w="295" w:type="pct"/>
          </w:tcPr>
          <w:p w:rsidR="00677819" w:rsidRPr="004D2196" w:rsidRDefault="00715763" w:rsidP="00D33269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13</w:t>
            </w:r>
          </w:p>
        </w:tc>
        <w:tc>
          <w:tcPr>
            <w:tcW w:w="295" w:type="pct"/>
          </w:tcPr>
          <w:p w:rsidR="00677819" w:rsidRPr="004D2196" w:rsidRDefault="00677819" w:rsidP="00D33269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677819" w:rsidRPr="004D2196" w:rsidRDefault="00677819" w:rsidP="00D33269">
            <w:pPr>
              <w:spacing w:after="0" w:line="240" w:lineRule="auto"/>
              <w:ind w:right="0" w:firstLine="0"/>
              <w:rPr>
                <w:color w:val="181818"/>
                <w:szCs w:val="24"/>
              </w:rPr>
            </w:pPr>
            <w:r w:rsidRPr="004D2196">
              <w:rPr>
                <w:color w:val="181818"/>
                <w:szCs w:val="24"/>
              </w:rPr>
              <w:t>Создание фильма о здоровом образе жизни</w:t>
            </w:r>
          </w:p>
        </w:tc>
        <w:tc>
          <w:tcPr>
            <w:tcW w:w="260" w:type="pct"/>
          </w:tcPr>
          <w:p w:rsidR="00677819" w:rsidRPr="004D2196" w:rsidRDefault="00677819" w:rsidP="00D3326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 w:rsidRPr="004D2196">
              <w:rPr>
                <w:color w:val="auto"/>
                <w:spacing w:val="-9"/>
                <w:szCs w:val="24"/>
              </w:rPr>
              <w:t>2</w:t>
            </w:r>
          </w:p>
        </w:tc>
        <w:tc>
          <w:tcPr>
            <w:tcW w:w="322" w:type="pct"/>
          </w:tcPr>
          <w:p w:rsidR="00677819" w:rsidRPr="004D2196" w:rsidRDefault="00677819" w:rsidP="00D3326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677819" w:rsidRPr="004D2196" w:rsidRDefault="00677819" w:rsidP="00D3326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 w:rsidRPr="004D2196">
              <w:rPr>
                <w:color w:val="auto"/>
                <w:spacing w:val="-7"/>
                <w:szCs w:val="24"/>
              </w:rPr>
              <w:t>2</w:t>
            </w:r>
          </w:p>
        </w:tc>
        <w:tc>
          <w:tcPr>
            <w:tcW w:w="583" w:type="pct"/>
          </w:tcPr>
          <w:p w:rsidR="00677819" w:rsidRPr="004D2196" w:rsidRDefault="00677819" w:rsidP="00D33269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</w:tr>
      <w:tr w:rsidR="00677819" w:rsidRPr="000679BD" w:rsidTr="00825198">
        <w:tc>
          <w:tcPr>
            <w:tcW w:w="295" w:type="pct"/>
          </w:tcPr>
          <w:p w:rsidR="00677819" w:rsidRPr="00825198" w:rsidRDefault="00715763" w:rsidP="00677819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14</w:t>
            </w:r>
          </w:p>
        </w:tc>
        <w:tc>
          <w:tcPr>
            <w:tcW w:w="295" w:type="pct"/>
          </w:tcPr>
          <w:p w:rsidR="00677819" w:rsidRPr="000679BD" w:rsidRDefault="00677819" w:rsidP="00677819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677819" w:rsidRPr="00715763" w:rsidRDefault="00677819" w:rsidP="00715763">
            <w:pPr>
              <w:spacing w:after="0" w:line="240" w:lineRule="auto"/>
              <w:ind w:right="0" w:firstLine="0"/>
              <w:rPr>
                <w:color w:val="181818"/>
                <w:szCs w:val="24"/>
              </w:rPr>
            </w:pPr>
            <w:r w:rsidRPr="00715763">
              <w:rPr>
                <w:color w:val="181818"/>
                <w:szCs w:val="24"/>
              </w:rPr>
              <w:t>Анатомо-физиологические особенности функции дыхания в различных возрастных периодах.</w:t>
            </w:r>
          </w:p>
        </w:tc>
        <w:tc>
          <w:tcPr>
            <w:tcW w:w="260" w:type="pct"/>
          </w:tcPr>
          <w:p w:rsidR="00677819" w:rsidRPr="00825198" w:rsidRDefault="00677819" w:rsidP="0067781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677819" w:rsidRPr="00825198" w:rsidRDefault="00677819" w:rsidP="0067781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  <w:r>
              <w:rPr>
                <w:color w:val="auto"/>
                <w:spacing w:val="-8"/>
                <w:szCs w:val="24"/>
              </w:rPr>
              <w:t>1</w:t>
            </w:r>
          </w:p>
        </w:tc>
        <w:tc>
          <w:tcPr>
            <w:tcW w:w="282" w:type="pct"/>
          </w:tcPr>
          <w:p w:rsidR="00677819" w:rsidRPr="00825198" w:rsidRDefault="00677819" w:rsidP="0067781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</w:p>
        </w:tc>
        <w:tc>
          <w:tcPr>
            <w:tcW w:w="583" w:type="pct"/>
          </w:tcPr>
          <w:p w:rsidR="00677819" w:rsidRPr="000679BD" w:rsidRDefault="00677819" w:rsidP="00677819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</w:tr>
      <w:tr w:rsidR="00677819" w:rsidRPr="000679BD" w:rsidTr="00825198">
        <w:tc>
          <w:tcPr>
            <w:tcW w:w="295" w:type="pct"/>
          </w:tcPr>
          <w:p w:rsidR="00677819" w:rsidRPr="00825198" w:rsidRDefault="00715763" w:rsidP="00677819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15</w:t>
            </w:r>
          </w:p>
        </w:tc>
        <w:tc>
          <w:tcPr>
            <w:tcW w:w="295" w:type="pct"/>
          </w:tcPr>
          <w:p w:rsidR="00677819" w:rsidRPr="000679BD" w:rsidRDefault="00677819" w:rsidP="00677819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677819" w:rsidRPr="00715763" w:rsidRDefault="00715763" w:rsidP="00715763">
            <w:pPr>
              <w:spacing w:after="0" w:line="240" w:lineRule="auto"/>
              <w:ind w:right="0" w:firstLine="0"/>
              <w:rPr>
                <w:color w:val="181818"/>
                <w:szCs w:val="24"/>
              </w:rPr>
            </w:pPr>
            <w:r>
              <w:rPr>
                <w:color w:val="181818"/>
                <w:szCs w:val="24"/>
              </w:rPr>
              <w:t>Лабораторная работа № 3</w:t>
            </w:r>
            <w:r w:rsidR="00677819" w:rsidRPr="00715763">
              <w:rPr>
                <w:color w:val="181818"/>
                <w:szCs w:val="24"/>
              </w:rPr>
              <w:t>. «Измерение объема грудной клетки у человека при дыхании»</w:t>
            </w:r>
          </w:p>
        </w:tc>
        <w:tc>
          <w:tcPr>
            <w:tcW w:w="260" w:type="pct"/>
          </w:tcPr>
          <w:p w:rsidR="00677819" w:rsidRPr="00825198" w:rsidRDefault="00677819" w:rsidP="0067781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677819" w:rsidRPr="00825198" w:rsidRDefault="00677819" w:rsidP="0067781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677819" w:rsidRPr="00825198" w:rsidRDefault="00677819" w:rsidP="0067781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>
              <w:rPr>
                <w:color w:val="auto"/>
                <w:spacing w:val="-7"/>
                <w:szCs w:val="24"/>
              </w:rPr>
              <w:t>1</w:t>
            </w:r>
          </w:p>
        </w:tc>
        <w:tc>
          <w:tcPr>
            <w:tcW w:w="583" w:type="pct"/>
          </w:tcPr>
          <w:p w:rsidR="00677819" w:rsidRPr="000679BD" w:rsidRDefault="00677819" w:rsidP="00677819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</w:tr>
      <w:tr w:rsidR="00677819" w:rsidRPr="000679BD" w:rsidTr="00825198">
        <w:tc>
          <w:tcPr>
            <w:tcW w:w="295" w:type="pct"/>
          </w:tcPr>
          <w:p w:rsidR="00677819" w:rsidRDefault="00715763" w:rsidP="00677819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16</w:t>
            </w:r>
          </w:p>
        </w:tc>
        <w:tc>
          <w:tcPr>
            <w:tcW w:w="295" w:type="pct"/>
          </w:tcPr>
          <w:p w:rsidR="00677819" w:rsidRPr="000679BD" w:rsidRDefault="00677819" w:rsidP="00677819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677819" w:rsidRPr="00715763" w:rsidRDefault="00715763" w:rsidP="00715763">
            <w:pPr>
              <w:spacing w:after="0" w:line="240" w:lineRule="auto"/>
              <w:ind w:right="0" w:firstLine="0"/>
              <w:rPr>
                <w:color w:val="181818"/>
                <w:szCs w:val="24"/>
              </w:rPr>
            </w:pPr>
            <w:r>
              <w:rPr>
                <w:color w:val="181818"/>
                <w:szCs w:val="24"/>
              </w:rPr>
              <w:t>Лабораторная работа № 4</w:t>
            </w:r>
            <w:r w:rsidR="00677819" w:rsidRPr="00715763">
              <w:rPr>
                <w:color w:val="181818"/>
                <w:szCs w:val="24"/>
              </w:rPr>
              <w:t>. «Определение частоты дыхания в покое и после физической нагрузки»</w:t>
            </w:r>
          </w:p>
        </w:tc>
        <w:tc>
          <w:tcPr>
            <w:tcW w:w="260" w:type="pct"/>
          </w:tcPr>
          <w:p w:rsidR="00677819" w:rsidRDefault="00677819" w:rsidP="0067781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677819" w:rsidRPr="00825198" w:rsidRDefault="00677819" w:rsidP="0067781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677819" w:rsidRDefault="00677819" w:rsidP="0067781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>
              <w:rPr>
                <w:color w:val="auto"/>
                <w:spacing w:val="-7"/>
                <w:szCs w:val="24"/>
              </w:rPr>
              <w:t>1</w:t>
            </w:r>
          </w:p>
        </w:tc>
        <w:tc>
          <w:tcPr>
            <w:tcW w:w="583" w:type="pct"/>
          </w:tcPr>
          <w:p w:rsidR="00677819" w:rsidRPr="000679BD" w:rsidRDefault="00677819" w:rsidP="00677819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</w:tr>
      <w:tr w:rsidR="00677819" w:rsidRPr="000679BD" w:rsidTr="00825198">
        <w:tc>
          <w:tcPr>
            <w:tcW w:w="295" w:type="pct"/>
          </w:tcPr>
          <w:p w:rsidR="00677819" w:rsidRDefault="00715763" w:rsidP="00677819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17</w:t>
            </w:r>
          </w:p>
        </w:tc>
        <w:tc>
          <w:tcPr>
            <w:tcW w:w="295" w:type="pct"/>
          </w:tcPr>
          <w:p w:rsidR="00677819" w:rsidRPr="000679BD" w:rsidRDefault="00677819" w:rsidP="00677819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677819" w:rsidRPr="00715763" w:rsidRDefault="00715763" w:rsidP="00715763">
            <w:pPr>
              <w:spacing w:after="0" w:line="240" w:lineRule="auto"/>
              <w:ind w:right="0" w:firstLine="0"/>
              <w:rPr>
                <w:color w:val="181818"/>
                <w:szCs w:val="24"/>
              </w:rPr>
            </w:pPr>
            <w:r>
              <w:rPr>
                <w:color w:val="181818"/>
                <w:szCs w:val="24"/>
              </w:rPr>
              <w:t>Лабораторная работа № 5</w:t>
            </w:r>
            <w:r w:rsidR="00677819" w:rsidRPr="00715763">
              <w:rPr>
                <w:color w:val="181818"/>
                <w:szCs w:val="24"/>
              </w:rPr>
              <w:t>. «Нормальные параметры респираторной функции»</w:t>
            </w:r>
          </w:p>
        </w:tc>
        <w:tc>
          <w:tcPr>
            <w:tcW w:w="260" w:type="pct"/>
          </w:tcPr>
          <w:p w:rsidR="00677819" w:rsidRDefault="00677819" w:rsidP="0067781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677819" w:rsidRPr="00825198" w:rsidRDefault="00677819" w:rsidP="0067781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677819" w:rsidRDefault="00677819" w:rsidP="0067781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>
              <w:rPr>
                <w:color w:val="auto"/>
                <w:spacing w:val="-7"/>
                <w:szCs w:val="24"/>
              </w:rPr>
              <w:t>1</w:t>
            </w:r>
          </w:p>
        </w:tc>
        <w:tc>
          <w:tcPr>
            <w:tcW w:w="583" w:type="pct"/>
          </w:tcPr>
          <w:p w:rsidR="00677819" w:rsidRPr="000679BD" w:rsidRDefault="00677819" w:rsidP="00677819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</w:tr>
      <w:tr w:rsidR="00677819" w:rsidRPr="000679BD" w:rsidTr="00825198">
        <w:tc>
          <w:tcPr>
            <w:tcW w:w="295" w:type="pct"/>
          </w:tcPr>
          <w:p w:rsidR="00677819" w:rsidRDefault="00715763" w:rsidP="00677819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lastRenderedPageBreak/>
              <w:t>18</w:t>
            </w:r>
          </w:p>
        </w:tc>
        <w:tc>
          <w:tcPr>
            <w:tcW w:w="295" w:type="pct"/>
          </w:tcPr>
          <w:p w:rsidR="00677819" w:rsidRPr="000679BD" w:rsidRDefault="00677819" w:rsidP="00677819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677819" w:rsidRPr="00715763" w:rsidRDefault="00715763" w:rsidP="00715763">
            <w:pPr>
              <w:spacing w:after="0" w:line="240" w:lineRule="auto"/>
              <w:ind w:right="0" w:firstLine="0"/>
              <w:rPr>
                <w:color w:val="181818"/>
                <w:szCs w:val="24"/>
              </w:rPr>
            </w:pPr>
            <w:r>
              <w:rPr>
                <w:color w:val="181818"/>
                <w:szCs w:val="24"/>
              </w:rPr>
              <w:t>Лабораторная работа № 6</w:t>
            </w:r>
            <w:r w:rsidR="00677819" w:rsidRPr="00715763">
              <w:rPr>
                <w:color w:val="181818"/>
                <w:szCs w:val="24"/>
              </w:rPr>
              <w:t>. «Оценка вентиляционной функции легких»</w:t>
            </w:r>
          </w:p>
        </w:tc>
        <w:tc>
          <w:tcPr>
            <w:tcW w:w="260" w:type="pct"/>
          </w:tcPr>
          <w:p w:rsidR="00677819" w:rsidRDefault="00677819" w:rsidP="0067781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677819" w:rsidRPr="00825198" w:rsidRDefault="00677819" w:rsidP="0067781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677819" w:rsidRDefault="00677819" w:rsidP="0067781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>
              <w:rPr>
                <w:color w:val="auto"/>
                <w:spacing w:val="-7"/>
                <w:szCs w:val="24"/>
              </w:rPr>
              <w:t>1</w:t>
            </w:r>
          </w:p>
        </w:tc>
        <w:tc>
          <w:tcPr>
            <w:tcW w:w="583" w:type="pct"/>
          </w:tcPr>
          <w:p w:rsidR="00677819" w:rsidRPr="000679BD" w:rsidRDefault="00677819" w:rsidP="00677819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</w:tr>
      <w:tr w:rsidR="00677819" w:rsidRPr="000679BD" w:rsidTr="00825198">
        <w:tc>
          <w:tcPr>
            <w:tcW w:w="295" w:type="pct"/>
          </w:tcPr>
          <w:p w:rsidR="00677819" w:rsidRPr="00825198" w:rsidRDefault="00715763" w:rsidP="00677819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19</w:t>
            </w:r>
          </w:p>
        </w:tc>
        <w:tc>
          <w:tcPr>
            <w:tcW w:w="295" w:type="pct"/>
          </w:tcPr>
          <w:p w:rsidR="00677819" w:rsidRPr="000679BD" w:rsidRDefault="00677819" w:rsidP="00677819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677819" w:rsidRPr="00715763" w:rsidRDefault="00677819" w:rsidP="00715763">
            <w:pPr>
              <w:spacing w:after="0" w:line="240" w:lineRule="auto"/>
              <w:ind w:right="0" w:firstLine="0"/>
              <w:rPr>
                <w:color w:val="181818"/>
                <w:szCs w:val="24"/>
              </w:rPr>
            </w:pPr>
            <w:r w:rsidRPr="00715763">
              <w:rPr>
                <w:color w:val="181818"/>
                <w:szCs w:val="24"/>
              </w:rPr>
              <w:t>Гигиенические  основы дыхания. Дыхательные гимнастики.  Как измерить уровень кислорода в крови без прибора?</w:t>
            </w:r>
          </w:p>
        </w:tc>
        <w:tc>
          <w:tcPr>
            <w:tcW w:w="260" w:type="pct"/>
          </w:tcPr>
          <w:p w:rsidR="00677819" w:rsidRPr="00825198" w:rsidRDefault="004C080E" w:rsidP="0067781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677819" w:rsidRPr="00825198" w:rsidRDefault="00677819" w:rsidP="0067781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677819" w:rsidRPr="00825198" w:rsidRDefault="004C080E" w:rsidP="0067781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>
              <w:rPr>
                <w:color w:val="auto"/>
                <w:spacing w:val="-7"/>
                <w:szCs w:val="24"/>
              </w:rPr>
              <w:t>1</w:t>
            </w:r>
          </w:p>
        </w:tc>
        <w:tc>
          <w:tcPr>
            <w:tcW w:w="583" w:type="pct"/>
          </w:tcPr>
          <w:p w:rsidR="00677819" w:rsidRPr="000679BD" w:rsidRDefault="00677819" w:rsidP="00677819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</w:tr>
      <w:tr w:rsidR="00677819" w:rsidRPr="000679BD" w:rsidTr="00825198">
        <w:tc>
          <w:tcPr>
            <w:tcW w:w="295" w:type="pct"/>
          </w:tcPr>
          <w:p w:rsidR="00677819" w:rsidRPr="00825198" w:rsidRDefault="00715763" w:rsidP="00677819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20</w:t>
            </w:r>
          </w:p>
        </w:tc>
        <w:tc>
          <w:tcPr>
            <w:tcW w:w="295" w:type="pct"/>
          </w:tcPr>
          <w:p w:rsidR="00677819" w:rsidRPr="000679BD" w:rsidRDefault="00677819" w:rsidP="00677819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677819" w:rsidRPr="009256E2" w:rsidRDefault="00677819" w:rsidP="00677819">
            <w:pPr>
              <w:spacing w:after="0" w:line="240" w:lineRule="auto"/>
              <w:ind w:right="0" w:firstLine="0"/>
            </w:pPr>
            <w:r>
              <w:t>Работа над оформлением проекта</w:t>
            </w:r>
          </w:p>
        </w:tc>
        <w:tc>
          <w:tcPr>
            <w:tcW w:w="260" w:type="pct"/>
          </w:tcPr>
          <w:p w:rsidR="00677819" w:rsidRPr="00825198" w:rsidRDefault="00677819" w:rsidP="0067781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2</w:t>
            </w:r>
          </w:p>
        </w:tc>
        <w:tc>
          <w:tcPr>
            <w:tcW w:w="322" w:type="pct"/>
          </w:tcPr>
          <w:p w:rsidR="00677819" w:rsidRPr="00825198" w:rsidRDefault="00677819" w:rsidP="0067781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677819" w:rsidRPr="00825198" w:rsidRDefault="00677819" w:rsidP="0067781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>
              <w:rPr>
                <w:color w:val="auto"/>
                <w:spacing w:val="-7"/>
                <w:szCs w:val="24"/>
              </w:rPr>
              <w:t>2</w:t>
            </w:r>
          </w:p>
        </w:tc>
        <w:tc>
          <w:tcPr>
            <w:tcW w:w="583" w:type="pct"/>
          </w:tcPr>
          <w:p w:rsidR="00677819" w:rsidRPr="000679BD" w:rsidRDefault="00677819" w:rsidP="00677819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</w:tr>
      <w:tr w:rsidR="00677819" w:rsidRPr="000679BD" w:rsidTr="00825198">
        <w:tc>
          <w:tcPr>
            <w:tcW w:w="295" w:type="pct"/>
          </w:tcPr>
          <w:p w:rsidR="00677819" w:rsidRPr="00825198" w:rsidRDefault="00715763" w:rsidP="00677819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21</w:t>
            </w:r>
          </w:p>
        </w:tc>
        <w:tc>
          <w:tcPr>
            <w:tcW w:w="295" w:type="pct"/>
          </w:tcPr>
          <w:p w:rsidR="00677819" w:rsidRPr="000679BD" w:rsidRDefault="00677819" w:rsidP="00677819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677819" w:rsidRPr="009256E2" w:rsidRDefault="00677819" w:rsidP="00677819">
            <w:pPr>
              <w:spacing w:after="0" w:line="240" w:lineRule="auto"/>
              <w:ind w:right="0" w:firstLine="0"/>
            </w:pPr>
            <w:r w:rsidRPr="009256E2">
              <w:t>Научно-практическая конференция</w:t>
            </w:r>
          </w:p>
        </w:tc>
        <w:tc>
          <w:tcPr>
            <w:tcW w:w="260" w:type="pct"/>
          </w:tcPr>
          <w:p w:rsidR="00677819" w:rsidRPr="00825198" w:rsidRDefault="00677819" w:rsidP="0067781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2</w:t>
            </w:r>
          </w:p>
        </w:tc>
        <w:tc>
          <w:tcPr>
            <w:tcW w:w="322" w:type="pct"/>
          </w:tcPr>
          <w:p w:rsidR="00677819" w:rsidRPr="00825198" w:rsidRDefault="00677819" w:rsidP="0067781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677819" w:rsidRPr="00825198" w:rsidRDefault="00677819" w:rsidP="0067781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>
              <w:rPr>
                <w:color w:val="auto"/>
                <w:spacing w:val="-7"/>
                <w:szCs w:val="24"/>
              </w:rPr>
              <w:t>2</w:t>
            </w:r>
          </w:p>
        </w:tc>
        <w:tc>
          <w:tcPr>
            <w:tcW w:w="583" w:type="pct"/>
          </w:tcPr>
          <w:p w:rsidR="00677819" w:rsidRPr="00825198" w:rsidRDefault="00677819" w:rsidP="00677819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 w:rsidRPr="00825198">
              <w:rPr>
                <w:color w:val="auto"/>
                <w:spacing w:val="-5"/>
                <w:szCs w:val="24"/>
              </w:rPr>
              <w:t>Защита проектов</w:t>
            </w:r>
          </w:p>
        </w:tc>
      </w:tr>
      <w:tr w:rsidR="009F452A" w:rsidRPr="000679BD" w:rsidTr="00825198">
        <w:tc>
          <w:tcPr>
            <w:tcW w:w="295" w:type="pct"/>
          </w:tcPr>
          <w:p w:rsidR="009F452A" w:rsidRDefault="00715763" w:rsidP="00677819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22</w:t>
            </w:r>
          </w:p>
        </w:tc>
        <w:tc>
          <w:tcPr>
            <w:tcW w:w="295" w:type="pct"/>
          </w:tcPr>
          <w:p w:rsidR="009F452A" w:rsidRPr="000679BD" w:rsidRDefault="009F452A" w:rsidP="00677819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9F452A" w:rsidRPr="009256E2" w:rsidRDefault="009F452A" w:rsidP="00715763">
            <w:pPr>
              <w:spacing w:after="0" w:line="240" w:lineRule="auto"/>
              <w:ind w:right="0" w:firstLine="0"/>
            </w:pPr>
            <w:r w:rsidRPr="00715763">
              <w:t xml:space="preserve">Строение и функционирование </w:t>
            </w:r>
            <w:proofErr w:type="spellStart"/>
            <w:r w:rsidRPr="00715763">
              <w:t>сердечнососудистой</w:t>
            </w:r>
            <w:proofErr w:type="spellEnd"/>
            <w:r w:rsidRPr="00715763">
              <w:t xml:space="preserve"> системы: возрастной аспект</w:t>
            </w:r>
          </w:p>
        </w:tc>
        <w:tc>
          <w:tcPr>
            <w:tcW w:w="260" w:type="pct"/>
          </w:tcPr>
          <w:p w:rsidR="009F452A" w:rsidRDefault="004C080E" w:rsidP="0067781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9F452A" w:rsidRPr="00825198" w:rsidRDefault="004C080E" w:rsidP="0067781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  <w:r>
              <w:rPr>
                <w:color w:val="auto"/>
                <w:spacing w:val="-8"/>
                <w:szCs w:val="24"/>
              </w:rPr>
              <w:t>1</w:t>
            </w:r>
          </w:p>
        </w:tc>
        <w:tc>
          <w:tcPr>
            <w:tcW w:w="282" w:type="pct"/>
          </w:tcPr>
          <w:p w:rsidR="009F452A" w:rsidRDefault="009F452A" w:rsidP="00677819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</w:p>
        </w:tc>
        <w:tc>
          <w:tcPr>
            <w:tcW w:w="583" w:type="pct"/>
          </w:tcPr>
          <w:p w:rsidR="009F452A" w:rsidRPr="00825198" w:rsidRDefault="009F452A" w:rsidP="00677819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</w:p>
        </w:tc>
      </w:tr>
      <w:tr w:rsidR="009F452A" w:rsidRPr="000679BD" w:rsidTr="00825198">
        <w:tc>
          <w:tcPr>
            <w:tcW w:w="295" w:type="pct"/>
          </w:tcPr>
          <w:p w:rsidR="009F452A" w:rsidRDefault="00715763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23</w:t>
            </w:r>
          </w:p>
        </w:tc>
        <w:tc>
          <w:tcPr>
            <w:tcW w:w="295" w:type="pct"/>
          </w:tcPr>
          <w:p w:rsidR="009F452A" w:rsidRPr="000679BD" w:rsidRDefault="009F452A" w:rsidP="009F452A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9F452A" w:rsidRPr="00715763" w:rsidRDefault="009F452A" w:rsidP="00715763">
            <w:pPr>
              <w:spacing w:after="0" w:line="240" w:lineRule="auto"/>
              <w:ind w:right="0" w:firstLine="0"/>
            </w:pPr>
            <w:r w:rsidRPr="00715763">
              <w:t>Тренировка сердца и сосудов </w:t>
            </w:r>
          </w:p>
        </w:tc>
        <w:tc>
          <w:tcPr>
            <w:tcW w:w="260" w:type="pct"/>
          </w:tcPr>
          <w:p w:rsidR="009F452A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9F452A" w:rsidRPr="00825198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  <w:r>
              <w:rPr>
                <w:color w:val="auto"/>
                <w:spacing w:val="-8"/>
                <w:szCs w:val="24"/>
              </w:rPr>
              <w:t>1</w:t>
            </w:r>
          </w:p>
        </w:tc>
        <w:tc>
          <w:tcPr>
            <w:tcW w:w="282" w:type="pct"/>
          </w:tcPr>
          <w:p w:rsidR="009F452A" w:rsidRDefault="009F452A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</w:p>
        </w:tc>
        <w:tc>
          <w:tcPr>
            <w:tcW w:w="583" w:type="pct"/>
          </w:tcPr>
          <w:p w:rsidR="009F452A" w:rsidRPr="00825198" w:rsidRDefault="009F452A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</w:p>
        </w:tc>
      </w:tr>
      <w:tr w:rsidR="009F452A" w:rsidRPr="000679BD" w:rsidTr="00825198">
        <w:tc>
          <w:tcPr>
            <w:tcW w:w="295" w:type="pct"/>
          </w:tcPr>
          <w:p w:rsidR="009F452A" w:rsidRDefault="00715763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24</w:t>
            </w:r>
          </w:p>
        </w:tc>
        <w:tc>
          <w:tcPr>
            <w:tcW w:w="295" w:type="pct"/>
          </w:tcPr>
          <w:p w:rsidR="009F452A" w:rsidRPr="000679BD" w:rsidRDefault="009F452A" w:rsidP="009F452A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9F452A" w:rsidRPr="00715763" w:rsidRDefault="009F452A" w:rsidP="00715763">
            <w:pPr>
              <w:spacing w:after="0" w:line="240" w:lineRule="auto"/>
              <w:ind w:right="0" w:firstLine="0"/>
            </w:pPr>
            <w:r w:rsidRPr="00715763">
              <w:t xml:space="preserve">Функциональные </w:t>
            </w:r>
            <w:proofErr w:type="spellStart"/>
            <w:r w:rsidRPr="00715763">
              <w:t>сердечнососудистые</w:t>
            </w:r>
            <w:proofErr w:type="spellEnd"/>
            <w:r w:rsidRPr="00715763">
              <w:t xml:space="preserve"> пробы </w:t>
            </w:r>
          </w:p>
        </w:tc>
        <w:tc>
          <w:tcPr>
            <w:tcW w:w="260" w:type="pct"/>
          </w:tcPr>
          <w:p w:rsidR="009F452A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9F452A" w:rsidRPr="00825198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  <w:r>
              <w:rPr>
                <w:color w:val="auto"/>
                <w:spacing w:val="-8"/>
                <w:szCs w:val="24"/>
              </w:rPr>
              <w:t>1</w:t>
            </w:r>
          </w:p>
        </w:tc>
        <w:tc>
          <w:tcPr>
            <w:tcW w:w="282" w:type="pct"/>
          </w:tcPr>
          <w:p w:rsidR="009F452A" w:rsidRDefault="009F452A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</w:p>
        </w:tc>
        <w:tc>
          <w:tcPr>
            <w:tcW w:w="583" w:type="pct"/>
          </w:tcPr>
          <w:p w:rsidR="009F452A" w:rsidRPr="00825198" w:rsidRDefault="009F452A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</w:p>
        </w:tc>
      </w:tr>
      <w:tr w:rsidR="009F452A" w:rsidRPr="000679BD" w:rsidTr="00825198">
        <w:tc>
          <w:tcPr>
            <w:tcW w:w="295" w:type="pct"/>
          </w:tcPr>
          <w:p w:rsidR="009F452A" w:rsidRDefault="00715763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25</w:t>
            </w:r>
          </w:p>
        </w:tc>
        <w:tc>
          <w:tcPr>
            <w:tcW w:w="295" w:type="pct"/>
          </w:tcPr>
          <w:p w:rsidR="009F452A" w:rsidRPr="000679BD" w:rsidRDefault="009F452A" w:rsidP="009F452A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9F452A" w:rsidRPr="00715763" w:rsidRDefault="009F452A" w:rsidP="00715763">
            <w:pPr>
              <w:spacing w:after="0" w:line="240" w:lineRule="auto"/>
              <w:ind w:right="0" w:firstLine="0"/>
            </w:pPr>
            <w:r w:rsidRPr="00715763">
              <w:t xml:space="preserve">«Измерение артериального давления при помощи цифровой лаборатории </w:t>
            </w:r>
            <w:proofErr w:type="spellStart"/>
            <w:r w:rsidRPr="00715763">
              <w:t>Releon</w:t>
            </w:r>
            <w:proofErr w:type="spellEnd"/>
            <w:r w:rsidRPr="00715763">
              <w:t xml:space="preserve"> </w:t>
            </w:r>
            <w:proofErr w:type="spellStart"/>
            <w:r w:rsidRPr="00715763">
              <w:t>Lite</w:t>
            </w:r>
            <w:proofErr w:type="spellEnd"/>
            <w:r w:rsidRPr="00715763">
              <w:t>».</w:t>
            </w:r>
          </w:p>
        </w:tc>
        <w:tc>
          <w:tcPr>
            <w:tcW w:w="260" w:type="pct"/>
          </w:tcPr>
          <w:p w:rsidR="009F452A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9F452A" w:rsidRPr="00825198" w:rsidRDefault="009F452A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9F452A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>
              <w:rPr>
                <w:color w:val="auto"/>
                <w:spacing w:val="-7"/>
                <w:szCs w:val="24"/>
              </w:rPr>
              <w:t>1</w:t>
            </w:r>
          </w:p>
        </w:tc>
        <w:tc>
          <w:tcPr>
            <w:tcW w:w="583" w:type="pct"/>
          </w:tcPr>
          <w:p w:rsidR="009F452A" w:rsidRPr="00825198" w:rsidRDefault="009F452A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</w:p>
        </w:tc>
      </w:tr>
      <w:tr w:rsidR="009F452A" w:rsidRPr="000679BD" w:rsidTr="00825198">
        <w:tc>
          <w:tcPr>
            <w:tcW w:w="295" w:type="pct"/>
          </w:tcPr>
          <w:p w:rsidR="009F452A" w:rsidRDefault="00715763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26</w:t>
            </w:r>
          </w:p>
        </w:tc>
        <w:tc>
          <w:tcPr>
            <w:tcW w:w="295" w:type="pct"/>
          </w:tcPr>
          <w:p w:rsidR="009F452A" w:rsidRPr="000679BD" w:rsidRDefault="009F452A" w:rsidP="009F452A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9F452A" w:rsidRPr="00715763" w:rsidRDefault="00715763" w:rsidP="00715763">
            <w:pPr>
              <w:spacing w:after="0" w:line="240" w:lineRule="auto"/>
              <w:ind w:right="0" w:firstLine="0"/>
            </w:pPr>
            <w:r>
              <w:t>Лабораторная работа № 7</w:t>
            </w:r>
            <w:r w:rsidR="009F452A" w:rsidRPr="00715763">
              <w:t xml:space="preserve"> «Функциональные пробы на реактивность сердечно- сосудистой системы»</w:t>
            </w:r>
          </w:p>
        </w:tc>
        <w:tc>
          <w:tcPr>
            <w:tcW w:w="260" w:type="pct"/>
          </w:tcPr>
          <w:p w:rsidR="009F452A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9F452A" w:rsidRPr="00825198" w:rsidRDefault="009F452A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9F452A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>
              <w:rPr>
                <w:color w:val="auto"/>
                <w:spacing w:val="-7"/>
                <w:szCs w:val="24"/>
              </w:rPr>
              <w:t>1</w:t>
            </w:r>
          </w:p>
        </w:tc>
        <w:tc>
          <w:tcPr>
            <w:tcW w:w="583" w:type="pct"/>
          </w:tcPr>
          <w:p w:rsidR="009F452A" w:rsidRPr="00825198" w:rsidRDefault="009F452A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</w:p>
        </w:tc>
      </w:tr>
      <w:tr w:rsidR="009F452A" w:rsidRPr="000679BD" w:rsidTr="00825198">
        <w:tc>
          <w:tcPr>
            <w:tcW w:w="295" w:type="pct"/>
          </w:tcPr>
          <w:p w:rsidR="009F452A" w:rsidRDefault="00715763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27</w:t>
            </w:r>
          </w:p>
        </w:tc>
        <w:tc>
          <w:tcPr>
            <w:tcW w:w="295" w:type="pct"/>
          </w:tcPr>
          <w:p w:rsidR="009F452A" w:rsidRPr="000679BD" w:rsidRDefault="009F452A" w:rsidP="009F452A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9F452A" w:rsidRPr="00715763" w:rsidRDefault="009F452A" w:rsidP="00715763">
            <w:pPr>
              <w:spacing w:after="0" w:line="240" w:lineRule="auto"/>
              <w:ind w:right="0" w:firstLine="0"/>
            </w:pPr>
            <w:r w:rsidRPr="00715763">
              <w:t xml:space="preserve">Лабораторная работа № </w:t>
            </w:r>
            <w:r w:rsidR="00715763">
              <w:t>8</w:t>
            </w:r>
            <w:r w:rsidRPr="00715763">
              <w:t>. Измерение артериального давления. Определение систолического и минутного объемов крови расчетным методом</w:t>
            </w:r>
          </w:p>
        </w:tc>
        <w:tc>
          <w:tcPr>
            <w:tcW w:w="260" w:type="pct"/>
          </w:tcPr>
          <w:p w:rsidR="009F452A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9F452A" w:rsidRPr="00825198" w:rsidRDefault="009F452A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9F452A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>
              <w:rPr>
                <w:color w:val="auto"/>
                <w:spacing w:val="-7"/>
                <w:szCs w:val="24"/>
              </w:rPr>
              <w:t>1</w:t>
            </w:r>
          </w:p>
        </w:tc>
        <w:tc>
          <w:tcPr>
            <w:tcW w:w="583" w:type="pct"/>
          </w:tcPr>
          <w:p w:rsidR="009F452A" w:rsidRPr="00825198" w:rsidRDefault="009F452A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</w:p>
        </w:tc>
      </w:tr>
      <w:tr w:rsidR="009F452A" w:rsidRPr="000679BD" w:rsidTr="00825198">
        <w:tc>
          <w:tcPr>
            <w:tcW w:w="295" w:type="pct"/>
          </w:tcPr>
          <w:p w:rsidR="009F452A" w:rsidRDefault="00715763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28</w:t>
            </w:r>
          </w:p>
        </w:tc>
        <w:tc>
          <w:tcPr>
            <w:tcW w:w="295" w:type="pct"/>
          </w:tcPr>
          <w:p w:rsidR="009F452A" w:rsidRPr="000679BD" w:rsidRDefault="009F452A" w:rsidP="009F452A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9F452A" w:rsidRPr="00715763" w:rsidRDefault="00715763" w:rsidP="00715763">
            <w:pPr>
              <w:spacing w:after="0" w:line="240" w:lineRule="auto"/>
              <w:ind w:right="0" w:firstLine="0"/>
            </w:pPr>
            <w:r>
              <w:t>Лабораторная работа № 9</w:t>
            </w:r>
            <w:r w:rsidR="009F452A" w:rsidRPr="00715763">
              <w:t>. «Определение минутного объёма кровообращения косвенным методом в покое и после физической нагрузки»</w:t>
            </w:r>
          </w:p>
        </w:tc>
        <w:tc>
          <w:tcPr>
            <w:tcW w:w="260" w:type="pct"/>
          </w:tcPr>
          <w:p w:rsidR="009F452A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9F452A" w:rsidRPr="00825198" w:rsidRDefault="009F452A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9F452A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>
              <w:rPr>
                <w:color w:val="auto"/>
                <w:spacing w:val="-7"/>
                <w:szCs w:val="24"/>
              </w:rPr>
              <w:t>1</w:t>
            </w:r>
          </w:p>
        </w:tc>
        <w:tc>
          <w:tcPr>
            <w:tcW w:w="583" w:type="pct"/>
          </w:tcPr>
          <w:p w:rsidR="009F452A" w:rsidRPr="00825198" w:rsidRDefault="009F452A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</w:p>
        </w:tc>
      </w:tr>
      <w:tr w:rsidR="009F452A" w:rsidRPr="000679BD" w:rsidTr="00825198">
        <w:tc>
          <w:tcPr>
            <w:tcW w:w="295" w:type="pct"/>
          </w:tcPr>
          <w:p w:rsidR="009F452A" w:rsidRDefault="00715763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29</w:t>
            </w:r>
          </w:p>
        </w:tc>
        <w:tc>
          <w:tcPr>
            <w:tcW w:w="295" w:type="pct"/>
          </w:tcPr>
          <w:p w:rsidR="009F452A" w:rsidRPr="000679BD" w:rsidRDefault="009F452A" w:rsidP="009F452A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9F452A" w:rsidRPr="00715763" w:rsidRDefault="009F452A" w:rsidP="00715763">
            <w:pPr>
              <w:spacing w:after="0" w:line="240" w:lineRule="auto"/>
              <w:ind w:right="0" w:firstLine="0"/>
            </w:pPr>
            <w:r w:rsidRPr="00715763">
              <w:t>Лабор</w:t>
            </w:r>
            <w:r w:rsidR="00715763">
              <w:t>аторная работа № 10</w:t>
            </w:r>
            <w:r w:rsidRPr="00715763">
              <w:t>. «Определение основных характеристик артериального пульса на лучевой артерии».</w:t>
            </w:r>
          </w:p>
        </w:tc>
        <w:tc>
          <w:tcPr>
            <w:tcW w:w="260" w:type="pct"/>
          </w:tcPr>
          <w:p w:rsidR="009F452A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9F452A" w:rsidRPr="00825198" w:rsidRDefault="009F452A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9F452A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>
              <w:rPr>
                <w:color w:val="auto"/>
                <w:spacing w:val="-7"/>
                <w:szCs w:val="24"/>
              </w:rPr>
              <w:t>1</w:t>
            </w:r>
          </w:p>
        </w:tc>
        <w:tc>
          <w:tcPr>
            <w:tcW w:w="583" w:type="pct"/>
          </w:tcPr>
          <w:p w:rsidR="009F452A" w:rsidRPr="00825198" w:rsidRDefault="009F452A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</w:p>
        </w:tc>
      </w:tr>
      <w:tr w:rsidR="009F452A" w:rsidRPr="000679BD" w:rsidTr="00825198">
        <w:tc>
          <w:tcPr>
            <w:tcW w:w="295" w:type="pct"/>
          </w:tcPr>
          <w:p w:rsidR="009F452A" w:rsidRDefault="00715763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30</w:t>
            </w:r>
          </w:p>
        </w:tc>
        <w:tc>
          <w:tcPr>
            <w:tcW w:w="295" w:type="pct"/>
          </w:tcPr>
          <w:p w:rsidR="009F452A" w:rsidRPr="000679BD" w:rsidRDefault="009F452A" w:rsidP="009F452A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9F452A" w:rsidRPr="00715763" w:rsidRDefault="009F452A" w:rsidP="00715763">
            <w:pPr>
              <w:spacing w:after="0" w:line="240" w:lineRule="auto"/>
              <w:ind w:right="0" w:firstLine="0"/>
            </w:pPr>
            <w:r w:rsidRPr="00715763">
              <w:t xml:space="preserve">Лабораторная работа № </w:t>
            </w:r>
            <w:r w:rsidR="00715763">
              <w:t>11</w:t>
            </w:r>
            <w:r w:rsidRPr="00715763">
              <w:t>. «Определение функционального состояния сердечно-сосудистой системы»</w:t>
            </w:r>
          </w:p>
        </w:tc>
        <w:tc>
          <w:tcPr>
            <w:tcW w:w="260" w:type="pct"/>
          </w:tcPr>
          <w:p w:rsidR="009F452A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9F452A" w:rsidRPr="00825198" w:rsidRDefault="009F452A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9F452A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>
              <w:rPr>
                <w:color w:val="auto"/>
                <w:spacing w:val="-7"/>
                <w:szCs w:val="24"/>
              </w:rPr>
              <w:t>1</w:t>
            </w:r>
          </w:p>
        </w:tc>
        <w:tc>
          <w:tcPr>
            <w:tcW w:w="583" w:type="pct"/>
          </w:tcPr>
          <w:p w:rsidR="009F452A" w:rsidRPr="00825198" w:rsidRDefault="009F452A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</w:p>
        </w:tc>
      </w:tr>
      <w:tr w:rsidR="009F452A" w:rsidRPr="000679BD" w:rsidTr="00825198">
        <w:tc>
          <w:tcPr>
            <w:tcW w:w="295" w:type="pct"/>
          </w:tcPr>
          <w:p w:rsidR="009F452A" w:rsidRDefault="00715763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31</w:t>
            </w:r>
          </w:p>
        </w:tc>
        <w:tc>
          <w:tcPr>
            <w:tcW w:w="295" w:type="pct"/>
          </w:tcPr>
          <w:p w:rsidR="009F452A" w:rsidRPr="000679BD" w:rsidRDefault="009F452A" w:rsidP="009F452A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9F452A" w:rsidRPr="00715763" w:rsidRDefault="009F452A" w:rsidP="00715763">
            <w:pPr>
              <w:spacing w:after="0" w:line="240" w:lineRule="auto"/>
              <w:ind w:right="0" w:firstLine="0"/>
            </w:pPr>
            <w:r w:rsidRPr="00715763">
              <w:t xml:space="preserve">Лабораторная работа № </w:t>
            </w:r>
            <w:r w:rsidR="00715763">
              <w:t>12</w:t>
            </w:r>
            <w:r w:rsidRPr="00715763">
              <w:t xml:space="preserve">. </w:t>
            </w:r>
            <w:proofErr w:type="spellStart"/>
            <w:r w:rsidRPr="00715763">
              <w:t>Глазо</w:t>
            </w:r>
            <w:proofErr w:type="spellEnd"/>
            <w:r w:rsidRPr="00715763">
              <w:t xml:space="preserve">-сердечная проба Г. </w:t>
            </w:r>
            <w:proofErr w:type="spellStart"/>
            <w:r w:rsidRPr="00715763">
              <w:t>Данини</w:t>
            </w:r>
            <w:proofErr w:type="spellEnd"/>
            <w:r w:rsidRPr="00715763">
              <w:t xml:space="preserve"> — Б. </w:t>
            </w:r>
            <w:proofErr w:type="spellStart"/>
            <w:r w:rsidRPr="00715763">
              <w:t>Ашнера</w:t>
            </w:r>
            <w:proofErr w:type="spellEnd"/>
            <w:r w:rsidRPr="00715763">
              <w:t xml:space="preserve"> (G. </w:t>
            </w:r>
            <w:proofErr w:type="spellStart"/>
            <w:r w:rsidRPr="00715763">
              <w:t>Dagnini</w:t>
            </w:r>
            <w:proofErr w:type="spellEnd"/>
            <w:r w:rsidRPr="00715763">
              <w:t xml:space="preserve">; B. </w:t>
            </w:r>
            <w:proofErr w:type="spellStart"/>
            <w:r w:rsidRPr="00715763">
              <w:t>Aschner</w:t>
            </w:r>
            <w:proofErr w:type="spellEnd"/>
            <w:r w:rsidRPr="00715763">
              <w:t>)</w:t>
            </w:r>
          </w:p>
        </w:tc>
        <w:tc>
          <w:tcPr>
            <w:tcW w:w="260" w:type="pct"/>
          </w:tcPr>
          <w:p w:rsidR="009F452A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9F452A" w:rsidRPr="00825198" w:rsidRDefault="009F452A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9F452A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>
              <w:rPr>
                <w:color w:val="auto"/>
                <w:spacing w:val="-7"/>
                <w:szCs w:val="24"/>
              </w:rPr>
              <w:t>1</w:t>
            </w:r>
          </w:p>
        </w:tc>
        <w:tc>
          <w:tcPr>
            <w:tcW w:w="583" w:type="pct"/>
          </w:tcPr>
          <w:p w:rsidR="009F452A" w:rsidRPr="00825198" w:rsidRDefault="009F452A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</w:p>
        </w:tc>
      </w:tr>
      <w:tr w:rsidR="009F452A" w:rsidRPr="000679BD" w:rsidTr="00825198">
        <w:tc>
          <w:tcPr>
            <w:tcW w:w="295" w:type="pct"/>
          </w:tcPr>
          <w:p w:rsidR="009F452A" w:rsidRDefault="00715763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32</w:t>
            </w:r>
          </w:p>
        </w:tc>
        <w:tc>
          <w:tcPr>
            <w:tcW w:w="295" w:type="pct"/>
          </w:tcPr>
          <w:p w:rsidR="009F452A" w:rsidRPr="000679BD" w:rsidRDefault="009F452A" w:rsidP="009F452A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9F452A" w:rsidRPr="00715763" w:rsidRDefault="009F452A" w:rsidP="00715763">
            <w:pPr>
              <w:spacing w:after="0" w:line="240" w:lineRule="auto"/>
              <w:ind w:right="0" w:firstLine="0"/>
            </w:pPr>
            <w:r w:rsidRPr="00715763">
              <w:t>Знакомство с кардиографией </w:t>
            </w:r>
          </w:p>
        </w:tc>
        <w:tc>
          <w:tcPr>
            <w:tcW w:w="260" w:type="pct"/>
          </w:tcPr>
          <w:p w:rsidR="009F452A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2</w:t>
            </w:r>
          </w:p>
        </w:tc>
        <w:tc>
          <w:tcPr>
            <w:tcW w:w="322" w:type="pct"/>
          </w:tcPr>
          <w:p w:rsidR="009F452A" w:rsidRPr="00825198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  <w:r>
              <w:rPr>
                <w:color w:val="auto"/>
                <w:spacing w:val="-8"/>
                <w:szCs w:val="24"/>
              </w:rPr>
              <w:t>1</w:t>
            </w:r>
          </w:p>
        </w:tc>
        <w:tc>
          <w:tcPr>
            <w:tcW w:w="282" w:type="pct"/>
          </w:tcPr>
          <w:p w:rsidR="009F452A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>
              <w:rPr>
                <w:color w:val="auto"/>
                <w:spacing w:val="-7"/>
                <w:szCs w:val="24"/>
              </w:rPr>
              <w:t>1</w:t>
            </w:r>
          </w:p>
        </w:tc>
        <w:tc>
          <w:tcPr>
            <w:tcW w:w="583" w:type="pct"/>
          </w:tcPr>
          <w:p w:rsidR="009F452A" w:rsidRPr="00825198" w:rsidRDefault="009F452A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</w:p>
        </w:tc>
      </w:tr>
      <w:tr w:rsidR="009F452A" w:rsidRPr="000679BD" w:rsidTr="00825198">
        <w:tc>
          <w:tcPr>
            <w:tcW w:w="295" w:type="pct"/>
          </w:tcPr>
          <w:p w:rsidR="009F452A" w:rsidRDefault="00715763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33</w:t>
            </w:r>
          </w:p>
        </w:tc>
        <w:tc>
          <w:tcPr>
            <w:tcW w:w="295" w:type="pct"/>
          </w:tcPr>
          <w:p w:rsidR="009F452A" w:rsidRPr="000679BD" w:rsidRDefault="009F452A" w:rsidP="009F452A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9F452A" w:rsidRPr="009256E2" w:rsidRDefault="009F452A" w:rsidP="009F452A">
            <w:pPr>
              <w:spacing w:after="0" w:line="240" w:lineRule="auto"/>
              <w:ind w:right="0" w:firstLine="0"/>
            </w:pPr>
            <w:r w:rsidRPr="00715763">
              <w:t>Предупреждение и первая помощь при сердечнососудистых заболеваниях</w:t>
            </w:r>
          </w:p>
        </w:tc>
        <w:tc>
          <w:tcPr>
            <w:tcW w:w="260" w:type="pct"/>
          </w:tcPr>
          <w:p w:rsidR="009F452A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9F452A" w:rsidRPr="00825198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  <w:r>
              <w:rPr>
                <w:color w:val="auto"/>
                <w:spacing w:val="-8"/>
                <w:szCs w:val="24"/>
              </w:rPr>
              <w:t>1</w:t>
            </w:r>
          </w:p>
        </w:tc>
        <w:tc>
          <w:tcPr>
            <w:tcW w:w="282" w:type="pct"/>
          </w:tcPr>
          <w:p w:rsidR="009F452A" w:rsidRDefault="009F452A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</w:p>
        </w:tc>
        <w:tc>
          <w:tcPr>
            <w:tcW w:w="583" w:type="pct"/>
          </w:tcPr>
          <w:p w:rsidR="009F452A" w:rsidRPr="00825198" w:rsidRDefault="009F452A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</w:p>
        </w:tc>
      </w:tr>
      <w:tr w:rsidR="009F452A" w:rsidRPr="000679BD" w:rsidTr="00825198">
        <w:tc>
          <w:tcPr>
            <w:tcW w:w="295" w:type="pct"/>
          </w:tcPr>
          <w:p w:rsidR="009F452A" w:rsidRDefault="00715763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34</w:t>
            </w:r>
          </w:p>
        </w:tc>
        <w:tc>
          <w:tcPr>
            <w:tcW w:w="295" w:type="pct"/>
          </w:tcPr>
          <w:p w:rsidR="009F452A" w:rsidRPr="000679BD" w:rsidRDefault="009F452A" w:rsidP="009F452A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9F452A" w:rsidRPr="009256E2" w:rsidRDefault="004C080E" w:rsidP="009F452A">
            <w:pPr>
              <w:spacing w:after="0" w:line="240" w:lineRule="auto"/>
              <w:ind w:right="0" w:firstLine="0"/>
            </w:pPr>
            <w:r>
              <w:t>Работа над проектом</w:t>
            </w:r>
          </w:p>
        </w:tc>
        <w:tc>
          <w:tcPr>
            <w:tcW w:w="260" w:type="pct"/>
          </w:tcPr>
          <w:p w:rsidR="009F452A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2</w:t>
            </w:r>
          </w:p>
        </w:tc>
        <w:tc>
          <w:tcPr>
            <w:tcW w:w="322" w:type="pct"/>
          </w:tcPr>
          <w:p w:rsidR="009F452A" w:rsidRPr="00825198" w:rsidRDefault="009F452A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9F452A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>
              <w:rPr>
                <w:color w:val="auto"/>
                <w:spacing w:val="-7"/>
                <w:szCs w:val="24"/>
              </w:rPr>
              <w:t>2</w:t>
            </w:r>
          </w:p>
        </w:tc>
        <w:tc>
          <w:tcPr>
            <w:tcW w:w="583" w:type="pct"/>
          </w:tcPr>
          <w:p w:rsidR="009F452A" w:rsidRPr="00825198" w:rsidRDefault="009F452A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</w:p>
        </w:tc>
      </w:tr>
      <w:tr w:rsidR="004C080E" w:rsidRPr="000679BD" w:rsidTr="00825198">
        <w:tc>
          <w:tcPr>
            <w:tcW w:w="295" w:type="pct"/>
          </w:tcPr>
          <w:p w:rsidR="004C080E" w:rsidRDefault="00715763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35</w:t>
            </w:r>
          </w:p>
        </w:tc>
        <w:tc>
          <w:tcPr>
            <w:tcW w:w="295" w:type="pct"/>
          </w:tcPr>
          <w:p w:rsidR="004C080E" w:rsidRPr="000679BD" w:rsidRDefault="004C080E" w:rsidP="009F452A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4C080E" w:rsidRDefault="004C080E" w:rsidP="009F452A">
            <w:pPr>
              <w:spacing w:after="0" w:line="240" w:lineRule="auto"/>
              <w:ind w:right="0" w:firstLine="0"/>
            </w:pPr>
            <w:r>
              <w:t>Оформление проекта. Создание презентации, фильма</w:t>
            </w:r>
          </w:p>
        </w:tc>
        <w:tc>
          <w:tcPr>
            <w:tcW w:w="260" w:type="pct"/>
          </w:tcPr>
          <w:p w:rsidR="004C080E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2</w:t>
            </w:r>
          </w:p>
        </w:tc>
        <w:tc>
          <w:tcPr>
            <w:tcW w:w="322" w:type="pct"/>
          </w:tcPr>
          <w:p w:rsidR="004C080E" w:rsidRPr="00825198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4C080E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>
              <w:rPr>
                <w:color w:val="auto"/>
                <w:spacing w:val="-7"/>
                <w:szCs w:val="24"/>
              </w:rPr>
              <w:t>2</w:t>
            </w:r>
          </w:p>
        </w:tc>
        <w:tc>
          <w:tcPr>
            <w:tcW w:w="583" w:type="pct"/>
          </w:tcPr>
          <w:p w:rsidR="004C080E" w:rsidRPr="00825198" w:rsidRDefault="004C080E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</w:p>
        </w:tc>
      </w:tr>
      <w:tr w:rsidR="009F452A" w:rsidRPr="000679BD" w:rsidTr="00825198">
        <w:tc>
          <w:tcPr>
            <w:tcW w:w="295" w:type="pct"/>
          </w:tcPr>
          <w:p w:rsidR="009F452A" w:rsidRDefault="00715763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36</w:t>
            </w:r>
          </w:p>
        </w:tc>
        <w:tc>
          <w:tcPr>
            <w:tcW w:w="295" w:type="pct"/>
          </w:tcPr>
          <w:p w:rsidR="009F452A" w:rsidRPr="000679BD" w:rsidRDefault="009F452A" w:rsidP="009F452A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9F452A" w:rsidRPr="009256E2" w:rsidRDefault="004C080E" w:rsidP="009F452A">
            <w:pPr>
              <w:spacing w:after="0" w:line="240" w:lineRule="auto"/>
              <w:ind w:right="0" w:firstLine="0"/>
            </w:pPr>
            <w:r>
              <w:t>Конференция</w:t>
            </w:r>
          </w:p>
        </w:tc>
        <w:tc>
          <w:tcPr>
            <w:tcW w:w="260" w:type="pct"/>
          </w:tcPr>
          <w:p w:rsidR="009F452A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2</w:t>
            </w:r>
          </w:p>
        </w:tc>
        <w:tc>
          <w:tcPr>
            <w:tcW w:w="322" w:type="pct"/>
          </w:tcPr>
          <w:p w:rsidR="009F452A" w:rsidRPr="00825198" w:rsidRDefault="009F452A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9F452A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>
              <w:rPr>
                <w:color w:val="auto"/>
                <w:spacing w:val="-7"/>
                <w:szCs w:val="24"/>
              </w:rPr>
              <w:t>2</w:t>
            </w:r>
          </w:p>
        </w:tc>
        <w:tc>
          <w:tcPr>
            <w:tcW w:w="583" w:type="pct"/>
          </w:tcPr>
          <w:p w:rsidR="009F452A" w:rsidRPr="00825198" w:rsidRDefault="009F452A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</w:p>
        </w:tc>
      </w:tr>
      <w:tr w:rsidR="004C080E" w:rsidRPr="000679BD" w:rsidTr="00825198">
        <w:tc>
          <w:tcPr>
            <w:tcW w:w="295" w:type="pct"/>
          </w:tcPr>
          <w:p w:rsidR="004C080E" w:rsidRDefault="00715763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37</w:t>
            </w:r>
          </w:p>
        </w:tc>
        <w:tc>
          <w:tcPr>
            <w:tcW w:w="295" w:type="pct"/>
          </w:tcPr>
          <w:p w:rsidR="004C080E" w:rsidRPr="000679BD" w:rsidRDefault="004C080E" w:rsidP="009F452A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4C080E" w:rsidRPr="00715763" w:rsidRDefault="004C080E" w:rsidP="00715763">
            <w:pPr>
              <w:spacing w:after="0" w:line="240" w:lineRule="auto"/>
              <w:ind w:right="0" w:firstLine="0"/>
            </w:pPr>
            <w:r w:rsidRPr="00715763">
              <w:t>Заболевания органов пищеварения. Меры предупреждения</w:t>
            </w:r>
          </w:p>
        </w:tc>
        <w:tc>
          <w:tcPr>
            <w:tcW w:w="260" w:type="pct"/>
          </w:tcPr>
          <w:p w:rsidR="004C080E" w:rsidRDefault="0047452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4C080E" w:rsidRPr="00825198" w:rsidRDefault="0047452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  <w:r>
              <w:rPr>
                <w:color w:val="auto"/>
                <w:spacing w:val="-8"/>
                <w:szCs w:val="24"/>
              </w:rPr>
              <w:t>1</w:t>
            </w:r>
          </w:p>
        </w:tc>
        <w:tc>
          <w:tcPr>
            <w:tcW w:w="282" w:type="pct"/>
          </w:tcPr>
          <w:p w:rsidR="004C080E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</w:p>
        </w:tc>
        <w:tc>
          <w:tcPr>
            <w:tcW w:w="583" w:type="pct"/>
          </w:tcPr>
          <w:p w:rsidR="004C080E" w:rsidRPr="00825198" w:rsidRDefault="004C080E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</w:p>
        </w:tc>
      </w:tr>
      <w:tr w:rsidR="004D2196" w:rsidRPr="000679BD" w:rsidTr="00825198">
        <w:tc>
          <w:tcPr>
            <w:tcW w:w="295" w:type="pct"/>
          </w:tcPr>
          <w:p w:rsidR="004D2196" w:rsidRDefault="00715763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38</w:t>
            </w:r>
          </w:p>
        </w:tc>
        <w:tc>
          <w:tcPr>
            <w:tcW w:w="295" w:type="pct"/>
          </w:tcPr>
          <w:p w:rsidR="004D2196" w:rsidRPr="000679BD" w:rsidRDefault="004D2196" w:rsidP="009F452A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4D2196" w:rsidRPr="00715763" w:rsidRDefault="004D2196" w:rsidP="00715763">
            <w:pPr>
              <w:spacing w:after="0" w:line="240" w:lineRule="auto"/>
              <w:ind w:right="0" w:firstLine="0"/>
            </w:pPr>
            <w:r w:rsidRPr="00715763">
              <w:t>Рацион и режим  питания</w:t>
            </w:r>
          </w:p>
        </w:tc>
        <w:tc>
          <w:tcPr>
            <w:tcW w:w="260" w:type="pct"/>
          </w:tcPr>
          <w:p w:rsidR="004D2196" w:rsidRDefault="004D2196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4D2196" w:rsidRDefault="004D2196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  <w:r>
              <w:rPr>
                <w:color w:val="auto"/>
                <w:spacing w:val="-8"/>
                <w:szCs w:val="24"/>
              </w:rPr>
              <w:t>1</w:t>
            </w:r>
          </w:p>
        </w:tc>
        <w:tc>
          <w:tcPr>
            <w:tcW w:w="282" w:type="pct"/>
          </w:tcPr>
          <w:p w:rsidR="004D2196" w:rsidRDefault="004D2196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</w:p>
        </w:tc>
        <w:tc>
          <w:tcPr>
            <w:tcW w:w="583" w:type="pct"/>
          </w:tcPr>
          <w:p w:rsidR="004D2196" w:rsidRPr="00825198" w:rsidRDefault="004D2196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</w:p>
        </w:tc>
      </w:tr>
      <w:tr w:rsidR="004C080E" w:rsidRPr="000679BD" w:rsidTr="00825198">
        <w:tc>
          <w:tcPr>
            <w:tcW w:w="295" w:type="pct"/>
          </w:tcPr>
          <w:p w:rsidR="004C080E" w:rsidRDefault="00715763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39</w:t>
            </w:r>
          </w:p>
        </w:tc>
        <w:tc>
          <w:tcPr>
            <w:tcW w:w="295" w:type="pct"/>
          </w:tcPr>
          <w:p w:rsidR="004C080E" w:rsidRPr="000679BD" w:rsidRDefault="004C080E" w:rsidP="009F452A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4C080E" w:rsidRPr="00715763" w:rsidRDefault="004C080E" w:rsidP="00715763">
            <w:pPr>
              <w:spacing w:after="0" w:line="240" w:lineRule="auto"/>
              <w:ind w:right="0" w:firstLine="0"/>
            </w:pPr>
            <w:r w:rsidRPr="00715763">
              <w:t>Понятие о диетотерапии.</w:t>
            </w:r>
          </w:p>
        </w:tc>
        <w:tc>
          <w:tcPr>
            <w:tcW w:w="260" w:type="pct"/>
          </w:tcPr>
          <w:p w:rsidR="004C080E" w:rsidRDefault="0047452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4C080E" w:rsidRPr="00825198" w:rsidRDefault="0047452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  <w:r>
              <w:rPr>
                <w:color w:val="auto"/>
                <w:spacing w:val="-8"/>
                <w:szCs w:val="24"/>
              </w:rPr>
              <w:t>1</w:t>
            </w:r>
          </w:p>
        </w:tc>
        <w:tc>
          <w:tcPr>
            <w:tcW w:w="282" w:type="pct"/>
          </w:tcPr>
          <w:p w:rsidR="004C080E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</w:p>
        </w:tc>
        <w:tc>
          <w:tcPr>
            <w:tcW w:w="583" w:type="pct"/>
          </w:tcPr>
          <w:p w:rsidR="004C080E" w:rsidRPr="00825198" w:rsidRDefault="004C080E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</w:p>
        </w:tc>
      </w:tr>
      <w:tr w:rsidR="004C080E" w:rsidRPr="000679BD" w:rsidTr="00825198">
        <w:tc>
          <w:tcPr>
            <w:tcW w:w="295" w:type="pct"/>
          </w:tcPr>
          <w:p w:rsidR="004C080E" w:rsidRDefault="00715763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40</w:t>
            </w:r>
          </w:p>
        </w:tc>
        <w:tc>
          <w:tcPr>
            <w:tcW w:w="295" w:type="pct"/>
          </w:tcPr>
          <w:p w:rsidR="004C080E" w:rsidRPr="000679BD" w:rsidRDefault="004C080E" w:rsidP="009F452A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4C080E" w:rsidRPr="00715763" w:rsidRDefault="004C080E" w:rsidP="00715763">
            <w:pPr>
              <w:spacing w:after="0" w:line="240" w:lineRule="auto"/>
              <w:ind w:right="0" w:firstLine="0"/>
            </w:pPr>
            <w:r w:rsidRPr="00715763">
              <w:t xml:space="preserve">Лабораторная работа № </w:t>
            </w:r>
            <w:r w:rsidR="00715763">
              <w:t>13</w:t>
            </w:r>
            <w:r w:rsidRPr="00715763">
              <w:t xml:space="preserve"> «Изучение кислотно-щелочного баланса пищевых продуктов»</w:t>
            </w:r>
          </w:p>
        </w:tc>
        <w:tc>
          <w:tcPr>
            <w:tcW w:w="260" w:type="pct"/>
          </w:tcPr>
          <w:p w:rsidR="004C080E" w:rsidRDefault="0047452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2</w:t>
            </w:r>
          </w:p>
        </w:tc>
        <w:tc>
          <w:tcPr>
            <w:tcW w:w="322" w:type="pct"/>
          </w:tcPr>
          <w:p w:rsidR="004C080E" w:rsidRPr="00825198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4C080E" w:rsidRDefault="0047452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>
              <w:rPr>
                <w:color w:val="auto"/>
                <w:spacing w:val="-7"/>
                <w:szCs w:val="24"/>
              </w:rPr>
              <w:t>2</w:t>
            </w:r>
          </w:p>
        </w:tc>
        <w:tc>
          <w:tcPr>
            <w:tcW w:w="583" w:type="pct"/>
          </w:tcPr>
          <w:p w:rsidR="004C080E" w:rsidRPr="00825198" w:rsidRDefault="004C080E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</w:p>
        </w:tc>
      </w:tr>
      <w:tr w:rsidR="004C080E" w:rsidRPr="000679BD" w:rsidTr="00EC2E14">
        <w:trPr>
          <w:trHeight w:val="85"/>
        </w:trPr>
        <w:tc>
          <w:tcPr>
            <w:tcW w:w="295" w:type="pct"/>
          </w:tcPr>
          <w:p w:rsidR="004C080E" w:rsidRDefault="00715763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41</w:t>
            </w:r>
          </w:p>
        </w:tc>
        <w:tc>
          <w:tcPr>
            <w:tcW w:w="295" w:type="pct"/>
          </w:tcPr>
          <w:p w:rsidR="004C080E" w:rsidRPr="000679BD" w:rsidRDefault="004C080E" w:rsidP="009F452A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4C080E" w:rsidRPr="00715763" w:rsidRDefault="0047452E" w:rsidP="00715763">
            <w:pPr>
              <w:spacing w:after="0" w:line="240" w:lineRule="auto"/>
              <w:ind w:right="0" w:firstLine="0"/>
            </w:pPr>
            <w:r w:rsidRPr="00715763">
              <w:t>Составление индивидуального рациона.</w:t>
            </w:r>
          </w:p>
        </w:tc>
        <w:tc>
          <w:tcPr>
            <w:tcW w:w="260" w:type="pct"/>
          </w:tcPr>
          <w:p w:rsidR="004C080E" w:rsidRDefault="0047452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2</w:t>
            </w:r>
          </w:p>
        </w:tc>
        <w:tc>
          <w:tcPr>
            <w:tcW w:w="322" w:type="pct"/>
          </w:tcPr>
          <w:p w:rsidR="004C080E" w:rsidRPr="00825198" w:rsidRDefault="004C080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4C080E" w:rsidRDefault="0047452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>
              <w:rPr>
                <w:color w:val="auto"/>
                <w:spacing w:val="-7"/>
                <w:szCs w:val="24"/>
              </w:rPr>
              <w:t>2</w:t>
            </w:r>
          </w:p>
        </w:tc>
        <w:tc>
          <w:tcPr>
            <w:tcW w:w="583" w:type="pct"/>
          </w:tcPr>
          <w:p w:rsidR="004C080E" w:rsidRPr="00825198" w:rsidRDefault="004C080E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</w:p>
        </w:tc>
      </w:tr>
      <w:tr w:rsidR="0047452E" w:rsidRPr="000679BD" w:rsidTr="00825198">
        <w:tc>
          <w:tcPr>
            <w:tcW w:w="295" w:type="pct"/>
          </w:tcPr>
          <w:p w:rsidR="0047452E" w:rsidRDefault="00715763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lastRenderedPageBreak/>
              <w:t>42</w:t>
            </w:r>
          </w:p>
        </w:tc>
        <w:tc>
          <w:tcPr>
            <w:tcW w:w="295" w:type="pct"/>
          </w:tcPr>
          <w:p w:rsidR="0047452E" w:rsidRPr="000679BD" w:rsidRDefault="0047452E" w:rsidP="009F452A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47452E" w:rsidRPr="00715763" w:rsidRDefault="0047452E" w:rsidP="00715763">
            <w:pPr>
              <w:spacing w:after="0" w:line="240" w:lineRule="auto"/>
              <w:ind w:right="0" w:firstLine="0"/>
            </w:pPr>
            <w:r w:rsidRPr="00715763">
              <w:t>Работа над проектом</w:t>
            </w:r>
          </w:p>
        </w:tc>
        <w:tc>
          <w:tcPr>
            <w:tcW w:w="260" w:type="pct"/>
          </w:tcPr>
          <w:p w:rsidR="0047452E" w:rsidRDefault="0047452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2</w:t>
            </w:r>
          </w:p>
        </w:tc>
        <w:tc>
          <w:tcPr>
            <w:tcW w:w="322" w:type="pct"/>
          </w:tcPr>
          <w:p w:rsidR="0047452E" w:rsidRPr="00825198" w:rsidRDefault="0047452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47452E" w:rsidRDefault="0047452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>
              <w:rPr>
                <w:color w:val="auto"/>
                <w:spacing w:val="-7"/>
                <w:szCs w:val="24"/>
              </w:rPr>
              <w:t>2</w:t>
            </w:r>
          </w:p>
        </w:tc>
        <w:tc>
          <w:tcPr>
            <w:tcW w:w="583" w:type="pct"/>
          </w:tcPr>
          <w:p w:rsidR="0047452E" w:rsidRPr="00825198" w:rsidRDefault="0047452E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</w:p>
        </w:tc>
      </w:tr>
      <w:tr w:rsidR="0047452E" w:rsidRPr="000679BD" w:rsidTr="00825198">
        <w:tc>
          <w:tcPr>
            <w:tcW w:w="295" w:type="pct"/>
          </w:tcPr>
          <w:p w:rsidR="0047452E" w:rsidRDefault="00715763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43</w:t>
            </w:r>
          </w:p>
        </w:tc>
        <w:tc>
          <w:tcPr>
            <w:tcW w:w="295" w:type="pct"/>
          </w:tcPr>
          <w:p w:rsidR="0047452E" w:rsidRPr="000679BD" w:rsidRDefault="0047452E" w:rsidP="009F452A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47452E" w:rsidRPr="00715763" w:rsidRDefault="0047452E" w:rsidP="00715763">
            <w:pPr>
              <w:spacing w:after="0" w:line="240" w:lineRule="auto"/>
              <w:ind w:right="0" w:firstLine="0"/>
            </w:pPr>
            <w:r w:rsidRPr="00715763">
              <w:t>Высшая нервная деятельность человека. Психологические особенности личности: темперамент, характер, склонности.</w:t>
            </w:r>
          </w:p>
        </w:tc>
        <w:tc>
          <w:tcPr>
            <w:tcW w:w="260" w:type="pct"/>
          </w:tcPr>
          <w:p w:rsidR="0047452E" w:rsidRDefault="004D2196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47452E" w:rsidRPr="00825198" w:rsidRDefault="004D2196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  <w:r>
              <w:rPr>
                <w:color w:val="auto"/>
                <w:spacing w:val="-8"/>
                <w:szCs w:val="24"/>
              </w:rPr>
              <w:t>1</w:t>
            </w:r>
          </w:p>
        </w:tc>
        <w:tc>
          <w:tcPr>
            <w:tcW w:w="282" w:type="pct"/>
          </w:tcPr>
          <w:p w:rsidR="0047452E" w:rsidRDefault="0047452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</w:p>
        </w:tc>
        <w:tc>
          <w:tcPr>
            <w:tcW w:w="583" w:type="pct"/>
          </w:tcPr>
          <w:p w:rsidR="0047452E" w:rsidRPr="00825198" w:rsidRDefault="0047452E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</w:p>
        </w:tc>
      </w:tr>
      <w:tr w:rsidR="0047452E" w:rsidRPr="000679BD" w:rsidTr="00825198">
        <w:tc>
          <w:tcPr>
            <w:tcW w:w="295" w:type="pct"/>
          </w:tcPr>
          <w:p w:rsidR="0047452E" w:rsidRDefault="00715763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44</w:t>
            </w:r>
          </w:p>
        </w:tc>
        <w:tc>
          <w:tcPr>
            <w:tcW w:w="295" w:type="pct"/>
          </w:tcPr>
          <w:p w:rsidR="0047452E" w:rsidRPr="000679BD" w:rsidRDefault="0047452E" w:rsidP="009F452A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47452E" w:rsidRPr="00715763" w:rsidRDefault="0047452E" w:rsidP="00715763">
            <w:pPr>
              <w:spacing w:after="0" w:line="240" w:lineRule="auto"/>
              <w:ind w:right="0" w:firstLine="0"/>
            </w:pPr>
            <w:r w:rsidRPr="00715763">
              <w:t>Нервная система</w:t>
            </w:r>
            <w:r w:rsidR="004D2196" w:rsidRPr="00715763">
              <w:t xml:space="preserve"> </w:t>
            </w:r>
            <w:r w:rsidRPr="00715763">
              <w:t>и психическое здоровье</w:t>
            </w:r>
          </w:p>
        </w:tc>
        <w:tc>
          <w:tcPr>
            <w:tcW w:w="260" w:type="pct"/>
          </w:tcPr>
          <w:p w:rsidR="0047452E" w:rsidRDefault="004D2196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47452E" w:rsidRPr="00825198" w:rsidRDefault="004D2196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  <w:r>
              <w:rPr>
                <w:color w:val="auto"/>
                <w:spacing w:val="-8"/>
                <w:szCs w:val="24"/>
              </w:rPr>
              <w:t>1</w:t>
            </w:r>
          </w:p>
        </w:tc>
        <w:tc>
          <w:tcPr>
            <w:tcW w:w="282" w:type="pct"/>
          </w:tcPr>
          <w:p w:rsidR="0047452E" w:rsidRDefault="0047452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</w:p>
        </w:tc>
        <w:tc>
          <w:tcPr>
            <w:tcW w:w="583" w:type="pct"/>
          </w:tcPr>
          <w:p w:rsidR="0047452E" w:rsidRPr="00825198" w:rsidRDefault="0047452E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</w:p>
        </w:tc>
      </w:tr>
      <w:tr w:rsidR="0047452E" w:rsidRPr="000679BD" w:rsidTr="00825198">
        <w:tc>
          <w:tcPr>
            <w:tcW w:w="295" w:type="pct"/>
          </w:tcPr>
          <w:p w:rsidR="0047452E" w:rsidRDefault="00715763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45</w:t>
            </w:r>
          </w:p>
        </w:tc>
        <w:tc>
          <w:tcPr>
            <w:tcW w:w="295" w:type="pct"/>
          </w:tcPr>
          <w:p w:rsidR="0047452E" w:rsidRPr="000679BD" w:rsidRDefault="0047452E" w:rsidP="009F452A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47452E" w:rsidRPr="00715763" w:rsidRDefault="0047452E" w:rsidP="00715763">
            <w:pPr>
              <w:spacing w:after="0" w:line="240" w:lineRule="auto"/>
              <w:ind w:right="0" w:firstLine="0"/>
            </w:pPr>
            <w:r w:rsidRPr="00715763">
              <w:t>Стресс. Понятие о стрессе.  Фазы стресса. Виды стресса.</w:t>
            </w:r>
          </w:p>
        </w:tc>
        <w:tc>
          <w:tcPr>
            <w:tcW w:w="260" w:type="pct"/>
          </w:tcPr>
          <w:p w:rsidR="0047452E" w:rsidRDefault="004D2196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47452E" w:rsidRPr="00825198" w:rsidRDefault="004D2196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  <w:r>
              <w:rPr>
                <w:color w:val="auto"/>
                <w:spacing w:val="-8"/>
                <w:szCs w:val="24"/>
              </w:rPr>
              <w:t>1</w:t>
            </w:r>
          </w:p>
        </w:tc>
        <w:tc>
          <w:tcPr>
            <w:tcW w:w="282" w:type="pct"/>
          </w:tcPr>
          <w:p w:rsidR="0047452E" w:rsidRDefault="0047452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</w:p>
        </w:tc>
        <w:tc>
          <w:tcPr>
            <w:tcW w:w="583" w:type="pct"/>
          </w:tcPr>
          <w:p w:rsidR="0047452E" w:rsidRPr="00825198" w:rsidRDefault="0047452E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</w:p>
        </w:tc>
      </w:tr>
      <w:tr w:rsidR="004D2196" w:rsidRPr="000679BD" w:rsidTr="00825198">
        <w:tc>
          <w:tcPr>
            <w:tcW w:w="295" w:type="pct"/>
          </w:tcPr>
          <w:p w:rsidR="004D2196" w:rsidRDefault="00715763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46</w:t>
            </w:r>
          </w:p>
        </w:tc>
        <w:tc>
          <w:tcPr>
            <w:tcW w:w="295" w:type="pct"/>
          </w:tcPr>
          <w:p w:rsidR="004D2196" w:rsidRPr="000679BD" w:rsidRDefault="004D2196" w:rsidP="009F452A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4D2196" w:rsidRPr="00715763" w:rsidRDefault="00715763" w:rsidP="00715763">
            <w:pPr>
              <w:spacing w:after="0" w:line="240" w:lineRule="auto"/>
              <w:ind w:right="0" w:firstLine="0"/>
            </w:pPr>
            <w:r w:rsidRPr="00715763">
              <w:rPr>
                <w:bCs/>
              </w:rPr>
              <w:t xml:space="preserve">Лабораторная работа № 14 </w:t>
            </w:r>
            <w:r w:rsidR="004D2196" w:rsidRPr="00715763">
              <w:rPr>
                <w:bCs/>
              </w:rPr>
              <w:t>«Оценка вегетативной реактивности автономной нервной системы</w:t>
            </w:r>
            <w:r w:rsidRPr="00715763">
              <w:rPr>
                <w:bCs/>
              </w:rPr>
              <w:t xml:space="preserve"> </w:t>
            </w:r>
            <w:r w:rsidR="004D2196" w:rsidRPr="00715763">
              <w:rPr>
                <w:bCs/>
              </w:rPr>
              <w:t>(ортостатическая проба)»</w:t>
            </w:r>
          </w:p>
        </w:tc>
        <w:tc>
          <w:tcPr>
            <w:tcW w:w="260" w:type="pct"/>
          </w:tcPr>
          <w:p w:rsidR="004D2196" w:rsidRDefault="004D2196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4D2196" w:rsidRPr="00825198" w:rsidRDefault="004D2196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4D2196" w:rsidRDefault="004D2196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>
              <w:rPr>
                <w:color w:val="auto"/>
                <w:spacing w:val="-7"/>
                <w:szCs w:val="24"/>
              </w:rPr>
              <w:t>1</w:t>
            </w:r>
          </w:p>
        </w:tc>
        <w:tc>
          <w:tcPr>
            <w:tcW w:w="583" w:type="pct"/>
          </w:tcPr>
          <w:p w:rsidR="004D2196" w:rsidRPr="00825198" w:rsidRDefault="004D2196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</w:p>
        </w:tc>
      </w:tr>
      <w:tr w:rsidR="0047452E" w:rsidRPr="000679BD" w:rsidTr="00825198">
        <w:tc>
          <w:tcPr>
            <w:tcW w:w="295" w:type="pct"/>
          </w:tcPr>
          <w:p w:rsidR="0047452E" w:rsidRDefault="00715763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47</w:t>
            </w:r>
          </w:p>
        </w:tc>
        <w:tc>
          <w:tcPr>
            <w:tcW w:w="295" w:type="pct"/>
          </w:tcPr>
          <w:p w:rsidR="0047452E" w:rsidRPr="000679BD" w:rsidRDefault="0047452E" w:rsidP="009F452A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47452E" w:rsidRPr="00715763" w:rsidRDefault="004D2196" w:rsidP="00715763">
            <w:pPr>
              <w:spacing w:after="0" w:line="240" w:lineRule="auto"/>
              <w:ind w:right="0" w:firstLine="0"/>
            </w:pPr>
            <w:r w:rsidRPr="00715763">
              <w:rPr>
                <w:bCs/>
              </w:rPr>
              <w:t xml:space="preserve">Лабораторная работа № </w:t>
            </w:r>
            <w:r w:rsidR="00715763">
              <w:rPr>
                <w:bCs/>
              </w:rPr>
              <w:t>1</w:t>
            </w:r>
            <w:r w:rsidRPr="00715763">
              <w:rPr>
                <w:bCs/>
              </w:rPr>
              <w:t>5 «Определение реактивности парасимпатического отдела автономной нервной системы (</w:t>
            </w:r>
            <w:proofErr w:type="spellStart"/>
            <w:r w:rsidRPr="00715763">
              <w:rPr>
                <w:bCs/>
              </w:rPr>
              <w:t>клиностатическая</w:t>
            </w:r>
            <w:proofErr w:type="spellEnd"/>
            <w:r w:rsidRPr="00715763">
              <w:rPr>
                <w:bCs/>
              </w:rPr>
              <w:t xml:space="preserve"> проба)»</w:t>
            </w:r>
          </w:p>
        </w:tc>
        <w:tc>
          <w:tcPr>
            <w:tcW w:w="260" w:type="pct"/>
          </w:tcPr>
          <w:p w:rsidR="0047452E" w:rsidRDefault="004D2196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47452E" w:rsidRPr="00825198" w:rsidRDefault="0047452E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47452E" w:rsidRDefault="004D2196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>
              <w:rPr>
                <w:color w:val="auto"/>
                <w:spacing w:val="-7"/>
                <w:szCs w:val="24"/>
              </w:rPr>
              <w:t>1</w:t>
            </w:r>
          </w:p>
        </w:tc>
        <w:tc>
          <w:tcPr>
            <w:tcW w:w="583" w:type="pct"/>
          </w:tcPr>
          <w:p w:rsidR="0047452E" w:rsidRPr="00825198" w:rsidRDefault="0047452E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</w:p>
        </w:tc>
      </w:tr>
      <w:tr w:rsidR="004D2196" w:rsidRPr="000679BD" w:rsidTr="00825198">
        <w:tc>
          <w:tcPr>
            <w:tcW w:w="295" w:type="pct"/>
          </w:tcPr>
          <w:p w:rsidR="004D2196" w:rsidRDefault="00715763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48</w:t>
            </w:r>
          </w:p>
        </w:tc>
        <w:tc>
          <w:tcPr>
            <w:tcW w:w="295" w:type="pct"/>
          </w:tcPr>
          <w:p w:rsidR="004D2196" w:rsidRPr="000679BD" w:rsidRDefault="004D2196" w:rsidP="009F452A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4D2196" w:rsidRPr="00715763" w:rsidRDefault="004D2196" w:rsidP="00715763">
            <w:pPr>
              <w:spacing w:after="0" w:line="240" w:lineRule="auto"/>
              <w:ind w:right="0" w:firstLine="0"/>
              <w:rPr>
                <w:bCs/>
              </w:rPr>
            </w:pPr>
            <w:r w:rsidRPr="00715763">
              <w:rPr>
                <w:bCs/>
              </w:rPr>
              <w:t xml:space="preserve">Лабораторная работа № </w:t>
            </w:r>
            <w:r w:rsidR="00715763">
              <w:rPr>
                <w:bCs/>
              </w:rPr>
              <w:t>1</w:t>
            </w:r>
            <w:r w:rsidRPr="00715763">
              <w:rPr>
                <w:bCs/>
              </w:rPr>
              <w:t xml:space="preserve">6 «Оценка вегетативного обеспечения (проба </w:t>
            </w:r>
            <w:proofErr w:type="spellStart"/>
            <w:r w:rsidRPr="00715763">
              <w:rPr>
                <w:bCs/>
              </w:rPr>
              <w:t>Мартинетта</w:t>
            </w:r>
            <w:proofErr w:type="spellEnd"/>
            <w:r w:rsidRPr="00715763">
              <w:rPr>
                <w:bCs/>
              </w:rPr>
              <w:t>)»</w:t>
            </w:r>
          </w:p>
        </w:tc>
        <w:tc>
          <w:tcPr>
            <w:tcW w:w="260" w:type="pct"/>
          </w:tcPr>
          <w:p w:rsidR="004D2196" w:rsidRDefault="004D2196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4D2196" w:rsidRPr="00825198" w:rsidRDefault="004D2196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4D2196" w:rsidRDefault="004D2196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>
              <w:rPr>
                <w:color w:val="auto"/>
                <w:spacing w:val="-7"/>
                <w:szCs w:val="24"/>
              </w:rPr>
              <w:t>1</w:t>
            </w:r>
          </w:p>
        </w:tc>
        <w:tc>
          <w:tcPr>
            <w:tcW w:w="583" w:type="pct"/>
          </w:tcPr>
          <w:p w:rsidR="004D2196" w:rsidRPr="00825198" w:rsidRDefault="004D2196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</w:p>
        </w:tc>
      </w:tr>
      <w:tr w:rsidR="004D2196" w:rsidRPr="000679BD" w:rsidTr="00825198">
        <w:tc>
          <w:tcPr>
            <w:tcW w:w="295" w:type="pct"/>
          </w:tcPr>
          <w:p w:rsidR="004D2196" w:rsidRDefault="00715763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49</w:t>
            </w:r>
          </w:p>
        </w:tc>
        <w:tc>
          <w:tcPr>
            <w:tcW w:w="295" w:type="pct"/>
          </w:tcPr>
          <w:p w:rsidR="004D2196" w:rsidRPr="000679BD" w:rsidRDefault="004D2196" w:rsidP="009F452A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4D2196" w:rsidRPr="00715763" w:rsidRDefault="004D2196" w:rsidP="00715763">
            <w:pPr>
              <w:spacing w:after="0" w:line="240" w:lineRule="auto"/>
              <w:ind w:right="0" w:firstLine="0"/>
              <w:rPr>
                <w:bCs/>
              </w:rPr>
            </w:pPr>
            <w:r w:rsidRPr="00715763">
              <w:rPr>
                <w:bCs/>
              </w:rPr>
              <w:t xml:space="preserve">Лабораторная работа № </w:t>
            </w:r>
            <w:r w:rsidR="00715763">
              <w:rPr>
                <w:bCs/>
              </w:rPr>
              <w:t>1</w:t>
            </w:r>
            <w:r w:rsidRPr="00715763">
              <w:rPr>
                <w:bCs/>
              </w:rPr>
              <w:t>7 «Дыхательно-сердечный рефлекс Геринга»</w:t>
            </w:r>
          </w:p>
        </w:tc>
        <w:tc>
          <w:tcPr>
            <w:tcW w:w="260" w:type="pct"/>
          </w:tcPr>
          <w:p w:rsidR="004D2196" w:rsidRDefault="004D2196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4D2196" w:rsidRPr="00825198" w:rsidRDefault="004D2196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4D2196" w:rsidRDefault="004D2196" w:rsidP="009F452A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>
              <w:rPr>
                <w:color w:val="auto"/>
                <w:spacing w:val="-7"/>
                <w:szCs w:val="24"/>
              </w:rPr>
              <w:t>1</w:t>
            </w:r>
          </w:p>
        </w:tc>
        <w:tc>
          <w:tcPr>
            <w:tcW w:w="583" w:type="pct"/>
          </w:tcPr>
          <w:p w:rsidR="004D2196" w:rsidRPr="00825198" w:rsidRDefault="004D2196" w:rsidP="009F452A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</w:p>
        </w:tc>
      </w:tr>
      <w:tr w:rsidR="000E3214" w:rsidRPr="000679BD" w:rsidTr="00825198">
        <w:tc>
          <w:tcPr>
            <w:tcW w:w="295" w:type="pct"/>
          </w:tcPr>
          <w:p w:rsidR="000E3214" w:rsidRDefault="00715763" w:rsidP="000E3214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50</w:t>
            </w:r>
          </w:p>
        </w:tc>
        <w:tc>
          <w:tcPr>
            <w:tcW w:w="295" w:type="pct"/>
          </w:tcPr>
          <w:p w:rsidR="000E3214" w:rsidRPr="000679BD" w:rsidRDefault="000E3214" w:rsidP="000E3214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0E3214" w:rsidRPr="009256E2" w:rsidRDefault="000E3214" w:rsidP="000E3214">
            <w:pPr>
              <w:spacing w:after="0" w:line="240" w:lineRule="auto"/>
              <w:ind w:right="0" w:firstLine="0"/>
            </w:pPr>
            <w:r w:rsidRPr="009256E2">
              <w:t>Научно-практическая конференция</w:t>
            </w:r>
          </w:p>
        </w:tc>
        <w:tc>
          <w:tcPr>
            <w:tcW w:w="260" w:type="pct"/>
          </w:tcPr>
          <w:p w:rsidR="000E3214" w:rsidRPr="00825198" w:rsidRDefault="000E3214" w:rsidP="000E3214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2</w:t>
            </w:r>
          </w:p>
        </w:tc>
        <w:tc>
          <w:tcPr>
            <w:tcW w:w="322" w:type="pct"/>
          </w:tcPr>
          <w:p w:rsidR="000E3214" w:rsidRPr="00825198" w:rsidRDefault="000E3214" w:rsidP="000E3214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0E3214" w:rsidRPr="00825198" w:rsidRDefault="000E3214" w:rsidP="000E3214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>
              <w:rPr>
                <w:color w:val="auto"/>
                <w:spacing w:val="-7"/>
                <w:szCs w:val="24"/>
              </w:rPr>
              <w:t>2</w:t>
            </w:r>
          </w:p>
        </w:tc>
        <w:tc>
          <w:tcPr>
            <w:tcW w:w="583" w:type="pct"/>
          </w:tcPr>
          <w:p w:rsidR="000E3214" w:rsidRPr="00825198" w:rsidRDefault="000E3214" w:rsidP="000E3214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 w:rsidRPr="00825198">
              <w:rPr>
                <w:color w:val="auto"/>
                <w:spacing w:val="-5"/>
                <w:szCs w:val="24"/>
              </w:rPr>
              <w:t>Защита проектов</w:t>
            </w:r>
          </w:p>
        </w:tc>
      </w:tr>
      <w:tr w:rsidR="000E3214" w:rsidRPr="000679BD" w:rsidTr="00825198">
        <w:tc>
          <w:tcPr>
            <w:tcW w:w="5000" w:type="pct"/>
            <w:gridSpan w:val="7"/>
            <w:shd w:val="clear" w:color="auto" w:fill="FFF2CC" w:themeFill="accent4" w:themeFillTint="33"/>
          </w:tcPr>
          <w:p w:rsidR="000E3214" w:rsidRPr="00825198" w:rsidRDefault="000E3214" w:rsidP="00914DD4">
            <w:pPr>
              <w:ind w:right="270" w:firstLine="0"/>
              <w:jc w:val="center"/>
              <w:rPr>
                <w:color w:val="auto"/>
                <w:spacing w:val="-5"/>
                <w:szCs w:val="24"/>
              </w:rPr>
            </w:pPr>
            <w:r w:rsidRPr="00825198">
              <w:t xml:space="preserve">Модуль 3 </w:t>
            </w:r>
            <w:r>
              <w:t>Окружающая среда и здоровье человека</w:t>
            </w:r>
            <w:r w:rsidR="00914DD4">
              <w:t xml:space="preserve"> (6</w:t>
            </w:r>
            <w:r>
              <w:t xml:space="preserve"> </w:t>
            </w:r>
            <w:r w:rsidRPr="00825198">
              <w:t>час</w:t>
            </w:r>
            <w:r w:rsidR="00914DD4">
              <w:t>ов</w:t>
            </w:r>
            <w:r w:rsidRPr="00825198">
              <w:t>).</w:t>
            </w:r>
          </w:p>
        </w:tc>
      </w:tr>
      <w:tr w:rsidR="000E3214" w:rsidRPr="000679BD" w:rsidTr="00825198">
        <w:tc>
          <w:tcPr>
            <w:tcW w:w="295" w:type="pct"/>
          </w:tcPr>
          <w:p w:rsidR="000E3214" w:rsidRPr="00825198" w:rsidRDefault="00715763" w:rsidP="000E3214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51</w:t>
            </w:r>
          </w:p>
        </w:tc>
        <w:tc>
          <w:tcPr>
            <w:tcW w:w="295" w:type="pct"/>
          </w:tcPr>
          <w:p w:rsidR="000E3214" w:rsidRPr="000679BD" w:rsidRDefault="000E3214" w:rsidP="000E3214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0E3214" w:rsidRPr="009256E2" w:rsidRDefault="000E3214" w:rsidP="000E3214">
            <w:pPr>
              <w:spacing w:after="0" w:line="240" w:lineRule="auto"/>
              <w:ind w:right="0" w:firstLine="0"/>
            </w:pPr>
            <w:r w:rsidRPr="009256E2">
              <w:t>Лабораторная работа № 1</w:t>
            </w:r>
            <w:r w:rsidR="00715763">
              <w:t>8</w:t>
            </w:r>
            <w:r w:rsidRPr="009256E2">
              <w:t>. «Исследование физических и органолептических показателей воды из пруда (прозрачность воды, температура, запах, цвет)». Нормы физических показателей воды.</w:t>
            </w:r>
          </w:p>
        </w:tc>
        <w:tc>
          <w:tcPr>
            <w:tcW w:w="260" w:type="pct"/>
          </w:tcPr>
          <w:p w:rsidR="000E3214" w:rsidRPr="00825198" w:rsidRDefault="00914DD4" w:rsidP="000E3214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0E3214" w:rsidRPr="00825198" w:rsidRDefault="000E3214" w:rsidP="000E3214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0E3214" w:rsidRPr="00825198" w:rsidRDefault="000E3214" w:rsidP="000E3214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 w:rsidRPr="00825198">
              <w:rPr>
                <w:color w:val="auto"/>
                <w:spacing w:val="-7"/>
                <w:szCs w:val="24"/>
              </w:rPr>
              <w:t>1</w:t>
            </w:r>
          </w:p>
        </w:tc>
        <w:tc>
          <w:tcPr>
            <w:tcW w:w="583" w:type="pct"/>
          </w:tcPr>
          <w:p w:rsidR="000E3214" w:rsidRPr="000679BD" w:rsidRDefault="000E3214" w:rsidP="000E3214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</w:tr>
      <w:tr w:rsidR="00914DD4" w:rsidRPr="000679BD" w:rsidTr="00825198">
        <w:tc>
          <w:tcPr>
            <w:tcW w:w="295" w:type="pct"/>
          </w:tcPr>
          <w:p w:rsidR="00914DD4" w:rsidRDefault="00715763" w:rsidP="000E3214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52</w:t>
            </w:r>
          </w:p>
        </w:tc>
        <w:tc>
          <w:tcPr>
            <w:tcW w:w="295" w:type="pct"/>
          </w:tcPr>
          <w:p w:rsidR="00914DD4" w:rsidRPr="000679BD" w:rsidRDefault="00914DD4" w:rsidP="000E3214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914DD4" w:rsidRPr="009256E2" w:rsidRDefault="00715763" w:rsidP="000E3214">
            <w:pPr>
              <w:spacing w:after="0" w:line="240" w:lineRule="auto"/>
              <w:ind w:right="0" w:firstLine="0"/>
            </w:pPr>
            <w:r>
              <w:t>Лабораторная работа № 19</w:t>
            </w:r>
            <w:r w:rsidR="00914DD4" w:rsidRPr="009256E2">
              <w:t>. «Живой мир в капле воды». Исследования с помощью микроскопа микроорганизмов, находящихся в воде, взятой из близлежащего пруда. Выявление индикаторов состояния водоёма</w:t>
            </w:r>
          </w:p>
        </w:tc>
        <w:tc>
          <w:tcPr>
            <w:tcW w:w="260" w:type="pct"/>
          </w:tcPr>
          <w:p w:rsidR="00914DD4" w:rsidRDefault="00914DD4" w:rsidP="000E3214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914DD4" w:rsidRDefault="00914DD4" w:rsidP="000E3214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914DD4" w:rsidRPr="00825198" w:rsidRDefault="00914DD4" w:rsidP="000E3214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>
              <w:rPr>
                <w:color w:val="auto"/>
                <w:spacing w:val="-7"/>
                <w:szCs w:val="24"/>
              </w:rPr>
              <w:t>1</w:t>
            </w:r>
          </w:p>
        </w:tc>
        <w:tc>
          <w:tcPr>
            <w:tcW w:w="583" w:type="pct"/>
          </w:tcPr>
          <w:p w:rsidR="00914DD4" w:rsidRPr="000679BD" w:rsidRDefault="00914DD4" w:rsidP="000E3214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</w:tr>
      <w:tr w:rsidR="00914DD4" w:rsidRPr="000679BD" w:rsidTr="00825198">
        <w:tc>
          <w:tcPr>
            <w:tcW w:w="295" w:type="pct"/>
          </w:tcPr>
          <w:p w:rsidR="00914DD4" w:rsidRDefault="00715763" w:rsidP="000E3214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53</w:t>
            </w:r>
          </w:p>
        </w:tc>
        <w:tc>
          <w:tcPr>
            <w:tcW w:w="295" w:type="pct"/>
          </w:tcPr>
          <w:p w:rsidR="00914DD4" w:rsidRPr="000679BD" w:rsidRDefault="00914DD4" w:rsidP="000E3214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914DD4" w:rsidRPr="00715763" w:rsidRDefault="00715763" w:rsidP="000E3214">
            <w:pPr>
              <w:spacing w:after="0" w:line="240" w:lineRule="auto"/>
              <w:ind w:right="0" w:firstLine="0"/>
            </w:pPr>
            <w:r>
              <w:t>Лабораторная работа № 20</w:t>
            </w:r>
            <w:r w:rsidR="00914DD4" w:rsidRPr="00715763">
              <w:t xml:space="preserve"> «</w:t>
            </w:r>
            <w:r w:rsidR="00914DD4" w:rsidRPr="00715763">
              <w:rPr>
                <w:rFonts w:ascii="YS Text" w:hAnsi="YS Text"/>
                <w:sz w:val="23"/>
                <w:szCs w:val="23"/>
              </w:rPr>
              <w:t>Биотестирование загрязнения почв пестицидами по проросткам культурных растений».</w:t>
            </w:r>
          </w:p>
        </w:tc>
        <w:tc>
          <w:tcPr>
            <w:tcW w:w="260" w:type="pct"/>
          </w:tcPr>
          <w:p w:rsidR="00914DD4" w:rsidRDefault="00914DD4" w:rsidP="000E3214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914DD4" w:rsidRDefault="00914DD4" w:rsidP="000E3214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914DD4" w:rsidRDefault="00914DD4" w:rsidP="000E3214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>
              <w:rPr>
                <w:color w:val="auto"/>
                <w:spacing w:val="-7"/>
                <w:szCs w:val="24"/>
              </w:rPr>
              <w:t>1</w:t>
            </w:r>
          </w:p>
        </w:tc>
        <w:tc>
          <w:tcPr>
            <w:tcW w:w="583" w:type="pct"/>
          </w:tcPr>
          <w:p w:rsidR="00914DD4" w:rsidRPr="000679BD" w:rsidRDefault="00914DD4" w:rsidP="000E3214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</w:tr>
      <w:tr w:rsidR="00914DD4" w:rsidRPr="000679BD" w:rsidTr="00825198">
        <w:tc>
          <w:tcPr>
            <w:tcW w:w="295" w:type="pct"/>
          </w:tcPr>
          <w:p w:rsidR="00914DD4" w:rsidRDefault="00715763" w:rsidP="00914DD4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54</w:t>
            </w:r>
          </w:p>
        </w:tc>
        <w:tc>
          <w:tcPr>
            <w:tcW w:w="295" w:type="pct"/>
          </w:tcPr>
          <w:p w:rsidR="00914DD4" w:rsidRPr="000679BD" w:rsidRDefault="00914DD4" w:rsidP="00914DD4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914DD4" w:rsidRDefault="00914DD4" w:rsidP="00914DD4">
            <w:pPr>
              <w:spacing w:after="0" w:line="240" w:lineRule="auto"/>
              <w:ind w:right="0" w:firstLine="0"/>
              <w:rPr>
                <w:b/>
              </w:rPr>
            </w:pPr>
            <w:proofErr w:type="spellStart"/>
            <w:r>
              <w:t>Биоиндикация</w:t>
            </w:r>
            <w:proofErr w:type="spellEnd"/>
            <w:r>
              <w:t xml:space="preserve"> загрязнённости воздуха. </w:t>
            </w:r>
          </w:p>
        </w:tc>
        <w:tc>
          <w:tcPr>
            <w:tcW w:w="260" w:type="pct"/>
          </w:tcPr>
          <w:p w:rsidR="00914DD4" w:rsidRDefault="00914DD4" w:rsidP="00914DD4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914DD4" w:rsidRDefault="00914DD4" w:rsidP="00914DD4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914DD4" w:rsidRDefault="00914DD4" w:rsidP="00914DD4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>
              <w:rPr>
                <w:color w:val="auto"/>
                <w:spacing w:val="-7"/>
                <w:szCs w:val="24"/>
              </w:rPr>
              <w:t>1</w:t>
            </w:r>
          </w:p>
        </w:tc>
        <w:tc>
          <w:tcPr>
            <w:tcW w:w="583" w:type="pct"/>
          </w:tcPr>
          <w:p w:rsidR="00914DD4" w:rsidRPr="000679BD" w:rsidRDefault="00914DD4" w:rsidP="00914DD4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</w:tr>
      <w:tr w:rsidR="00914DD4" w:rsidRPr="000679BD" w:rsidTr="00825198">
        <w:tc>
          <w:tcPr>
            <w:tcW w:w="295" w:type="pct"/>
          </w:tcPr>
          <w:p w:rsidR="00914DD4" w:rsidRPr="00825198" w:rsidRDefault="00715763" w:rsidP="00914DD4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55</w:t>
            </w:r>
          </w:p>
        </w:tc>
        <w:tc>
          <w:tcPr>
            <w:tcW w:w="295" w:type="pct"/>
          </w:tcPr>
          <w:p w:rsidR="00914DD4" w:rsidRPr="000679BD" w:rsidRDefault="00914DD4" w:rsidP="00914DD4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914DD4" w:rsidRPr="00ED7A97" w:rsidRDefault="00914DD4" w:rsidP="00914DD4">
            <w:pPr>
              <w:spacing w:after="0" w:line="240" w:lineRule="auto"/>
              <w:ind w:right="0" w:firstLine="0"/>
            </w:pPr>
            <w:r w:rsidRPr="00ED7A97">
              <w:t>Деловая ролевая игра «Моделируем экологическую ситуацию» Описание возможной чрезвычайной экологической ситуации и прогноз её развития на основе информации о загрязнении пруда и прилегающих к нему территорий</w:t>
            </w:r>
          </w:p>
        </w:tc>
        <w:tc>
          <w:tcPr>
            <w:tcW w:w="260" w:type="pct"/>
          </w:tcPr>
          <w:p w:rsidR="00914DD4" w:rsidRPr="00825198" w:rsidRDefault="00914DD4" w:rsidP="00914DD4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9"/>
                <w:szCs w:val="24"/>
              </w:rPr>
            </w:pPr>
            <w:r w:rsidRPr="00825198">
              <w:rPr>
                <w:color w:val="auto"/>
                <w:spacing w:val="-9"/>
                <w:szCs w:val="24"/>
              </w:rPr>
              <w:t>2</w:t>
            </w:r>
          </w:p>
        </w:tc>
        <w:tc>
          <w:tcPr>
            <w:tcW w:w="322" w:type="pct"/>
          </w:tcPr>
          <w:p w:rsidR="00914DD4" w:rsidRPr="00825198" w:rsidRDefault="00914DD4" w:rsidP="00914DD4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914DD4" w:rsidRPr="00825198" w:rsidRDefault="00914DD4" w:rsidP="00914DD4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 w:rsidRPr="00825198">
              <w:rPr>
                <w:color w:val="auto"/>
                <w:spacing w:val="-7"/>
                <w:szCs w:val="24"/>
              </w:rPr>
              <w:t>2</w:t>
            </w:r>
          </w:p>
        </w:tc>
        <w:tc>
          <w:tcPr>
            <w:tcW w:w="583" w:type="pct"/>
          </w:tcPr>
          <w:p w:rsidR="00914DD4" w:rsidRPr="000679BD" w:rsidRDefault="00914DD4" w:rsidP="00914DD4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</w:tr>
      <w:tr w:rsidR="00914DD4" w:rsidRPr="000679BD" w:rsidTr="00825198">
        <w:tc>
          <w:tcPr>
            <w:tcW w:w="5000" w:type="pct"/>
            <w:gridSpan w:val="7"/>
            <w:shd w:val="clear" w:color="auto" w:fill="FFF2CC" w:themeFill="accent4" w:themeFillTint="33"/>
          </w:tcPr>
          <w:p w:rsidR="00914DD4" w:rsidRPr="00825198" w:rsidRDefault="00914DD4" w:rsidP="00914DD4">
            <w:pPr>
              <w:spacing w:after="0" w:line="240" w:lineRule="auto"/>
              <w:ind w:right="0" w:firstLine="0"/>
              <w:jc w:val="center"/>
              <w:rPr>
                <w:color w:val="auto"/>
                <w:spacing w:val="-5"/>
                <w:szCs w:val="24"/>
              </w:rPr>
            </w:pPr>
            <w:r w:rsidRPr="00825198">
              <w:rPr>
                <w:szCs w:val="24"/>
              </w:rPr>
              <w:t xml:space="preserve">Заключительное занятие (2 часа). </w:t>
            </w:r>
          </w:p>
        </w:tc>
      </w:tr>
      <w:tr w:rsidR="00914DD4" w:rsidRPr="000679BD" w:rsidTr="00825198">
        <w:tc>
          <w:tcPr>
            <w:tcW w:w="295" w:type="pct"/>
          </w:tcPr>
          <w:p w:rsidR="00914DD4" w:rsidRPr="00825198" w:rsidRDefault="00715763" w:rsidP="00914DD4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56</w:t>
            </w:r>
          </w:p>
        </w:tc>
        <w:tc>
          <w:tcPr>
            <w:tcW w:w="295" w:type="pct"/>
          </w:tcPr>
          <w:p w:rsidR="00914DD4" w:rsidRPr="000679BD" w:rsidRDefault="00914DD4" w:rsidP="00914DD4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914DD4" w:rsidRPr="004E33B7" w:rsidRDefault="00914DD4" w:rsidP="00914DD4">
            <w:pPr>
              <w:ind w:right="270" w:firstLine="0"/>
            </w:pPr>
            <w:r w:rsidRPr="00075DEA">
              <w:rPr>
                <w:szCs w:val="24"/>
              </w:rPr>
              <w:t>Анализ своей исследовательской деятельности и ее результатов</w:t>
            </w:r>
          </w:p>
        </w:tc>
        <w:tc>
          <w:tcPr>
            <w:tcW w:w="260" w:type="pct"/>
          </w:tcPr>
          <w:p w:rsidR="00914DD4" w:rsidRPr="00825198" w:rsidRDefault="00914DD4" w:rsidP="00914DD4">
            <w:pPr>
              <w:shd w:val="clear" w:color="auto" w:fill="FFFFFF"/>
              <w:spacing w:after="0" w:line="240" w:lineRule="auto"/>
              <w:ind w:right="0" w:firstLine="0"/>
              <w:rPr>
                <w:color w:val="auto"/>
                <w:spacing w:val="-9"/>
                <w:szCs w:val="24"/>
              </w:rPr>
            </w:pPr>
            <w:r w:rsidRPr="00825198"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914DD4" w:rsidRPr="00825198" w:rsidRDefault="00914DD4" w:rsidP="00914DD4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914DD4" w:rsidRPr="00825198" w:rsidRDefault="00914DD4" w:rsidP="00914DD4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 w:rsidRPr="00825198">
              <w:rPr>
                <w:color w:val="auto"/>
                <w:spacing w:val="-7"/>
                <w:szCs w:val="24"/>
              </w:rPr>
              <w:t>1</w:t>
            </w:r>
          </w:p>
        </w:tc>
        <w:tc>
          <w:tcPr>
            <w:tcW w:w="583" w:type="pct"/>
          </w:tcPr>
          <w:p w:rsidR="00914DD4" w:rsidRPr="000679BD" w:rsidRDefault="00914DD4" w:rsidP="00914DD4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</w:tr>
      <w:tr w:rsidR="00914DD4" w:rsidRPr="000679BD" w:rsidTr="00825198">
        <w:tc>
          <w:tcPr>
            <w:tcW w:w="295" w:type="pct"/>
          </w:tcPr>
          <w:p w:rsidR="00914DD4" w:rsidRPr="00825198" w:rsidRDefault="00715763" w:rsidP="00914DD4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>
              <w:rPr>
                <w:color w:val="auto"/>
                <w:spacing w:val="-5"/>
                <w:szCs w:val="24"/>
              </w:rPr>
              <w:t>57</w:t>
            </w:r>
          </w:p>
        </w:tc>
        <w:tc>
          <w:tcPr>
            <w:tcW w:w="295" w:type="pct"/>
          </w:tcPr>
          <w:p w:rsidR="00914DD4" w:rsidRPr="000679BD" w:rsidRDefault="00914DD4" w:rsidP="00914DD4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  <w:tc>
          <w:tcPr>
            <w:tcW w:w="2963" w:type="pct"/>
          </w:tcPr>
          <w:p w:rsidR="00914DD4" w:rsidRPr="00075DEA" w:rsidRDefault="00914DD4" w:rsidP="00914DD4">
            <w:pPr>
              <w:ind w:right="270" w:firstLine="0"/>
              <w:rPr>
                <w:szCs w:val="24"/>
              </w:rPr>
            </w:pPr>
            <w:r>
              <w:t>Научно-практическая конференция</w:t>
            </w:r>
          </w:p>
        </w:tc>
        <w:tc>
          <w:tcPr>
            <w:tcW w:w="260" w:type="pct"/>
          </w:tcPr>
          <w:p w:rsidR="00914DD4" w:rsidRPr="00825198" w:rsidRDefault="00914DD4" w:rsidP="00914DD4">
            <w:pPr>
              <w:shd w:val="clear" w:color="auto" w:fill="FFFFFF"/>
              <w:spacing w:after="0" w:line="240" w:lineRule="auto"/>
              <w:ind w:right="0" w:firstLine="0"/>
              <w:rPr>
                <w:color w:val="auto"/>
                <w:spacing w:val="-9"/>
                <w:szCs w:val="24"/>
              </w:rPr>
            </w:pPr>
            <w:r w:rsidRPr="00825198">
              <w:rPr>
                <w:color w:val="auto"/>
                <w:spacing w:val="-9"/>
                <w:szCs w:val="24"/>
              </w:rPr>
              <w:t>1</w:t>
            </w:r>
          </w:p>
        </w:tc>
        <w:tc>
          <w:tcPr>
            <w:tcW w:w="322" w:type="pct"/>
          </w:tcPr>
          <w:p w:rsidR="00914DD4" w:rsidRPr="00825198" w:rsidRDefault="00914DD4" w:rsidP="00914DD4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8"/>
                <w:szCs w:val="24"/>
              </w:rPr>
            </w:pPr>
          </w:p>
        </w:tc>
        <w:tc>
          <w:tcPr>
            <w:tcW w:w="282" w:type="pct"/>
          </w:tcPr>
          <w:p w:rsidR="00914DD4" w:rsidRPr="00825198" w:rsidRDefault="00914DD4" w:rsidP="00914DD4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auto"/>
                <w:spacing w:val="-7"/>
                <w:szCs w:val="24"/>
              </w:rPr>
            </w:pPr>
            <w:r w:rsidRPr="00825198">
              <w:rPr>
                <w:color w:val="auto"/>
                <w:spacing w:val="-7"/>
                <w:szCs w:val="24"/>
              </w:rPr>
              <w:t>1</w:t>
            </w:r>
          </w:p>
        </w:tc>
        <w:tc>
          <w:tcPr>
            <w:tcW w:w="583" w:type="pct"/>
          </w:tcPr>
          <w:p w:rsidR="00914DD4" w:rsidRPr="00825198" w:rsidRDefault="00914DD4" w:rsidP="00914DD4">
            <w:pPr>
              <w:spacing w:after="0" w:line="240" w:lineRule="auto"/>
              <w:ind w:right="0" w:firstLine="0"/>
              <w:rPr>
                <w:color w:val="auto"/>
                <w:spacing w:val="-5"/>
                <w:szCs w:val="24"/>
              </w:rPr>
            </w:pPr>
            <w:r w:rsidRPr="00825198">
              <w:rPr>
                <w:color w:val="auto"/>
                <w:spacing w:val="-5"/>
                <w:szCs w:val="24"/>
              </w:rPr>
              <w:t>Защита проектов</w:t>
            </w:r>
          </w:p>
        </w:tc>
      </w:tr>
      <w:tr w:rsidR="00914DD4" w:rsidRPr="000679BD" w:rsidTr="00825198">
        <w:tc>
          <w:tcPr>
            <w:tcW w:w="295" w:type="pct"/>
          </w:tcPr>
          <w:p w:rsidR="00914DD4" w:rsidRPr="00825198" w:rsidRDefault="00914DD4" w:rsidP="00914DD4">
            <w:pPr>
              <w:spacing w:after="0" w:line="240" w:lineRule="auto"/>
              <w:ind w:right="0" w:firstLine="0"/>
              <w:jc w:val="center"/>
              <w:rPr>
                <w:color w:val="auto"/>
                <w:spacing w:val="-5"/>
                <w:szCs w:val="24"/>
              </w:rPr>
            </w:pPr>
          </w:p>
        </w:tc>
        <w:tc>
          <w:tcPr>
            <w:tcW w:w="3258" w:type="pct"/>
            <w:gridSpan w:val="2"/>
          </w:tcPr>
          <w:p w:rsidR="00914DD4" w:rsidRPr="000679BD" w:rsidRDefault="00914DD4" w:rsidP="00914DD4">
            <w:pPr>
              <w:spacing w:after="0" w:line="240" w:lineRule="auto"/>
              <w:ind w:right="0" w:firstLine="0"/>
              <w:jc w:val="center"/>
              <w:rPr>
                <w:color w:val="auto"/>
                <w:spacing w:val="-5"/>
                <w:szCs w:val="24"/>
              </w:rPr>
            </w:pPr>
            <w:r w:rsidRPr="000679BD">
              <w:rPr>
                <w:color w:val="auto"/>
                <w:spacing w:val="-5"/>
                <w:szCs w:val="24"/>
              </w:rPr>
              <w:t>Итого часов:</w:t>
            </w:r>
          </w:p>
        </w:tc>
        <w:tc>
          <w:tcPr>
            <w:tcW w:w="260" w:type="pct"/>
          </w:tcPr>
          <w:p w:rsidR="00914DD4" w:rsidRPr="00825198" w:rsidRDefault="00914DD4" w:rsidP="00914DD4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b/>
                <w:color w:val="auto"/>
                <w:spacing w:val="-9"/>
                <w:szCs w:val="24"/>
              </w:rPr>
            </w:pPr>
            <w:r w:rsidRPr="00825198">
              <w:rPr>
                <w:b/>
                <w:color w:val="auto"/>
                <w:spacing w:val="-9"/>
                <w:szCs w:val="24"/>
              </w:rPr>
              <w:t>72</w:t>
            </w:r>
          </w:p>
        </w:tc>
        <w:tc>
          <w:tcPr>
            <w:tcW w:w="322" w:type="pct"/>
          </w:tcPr>
          <w:p w:rsidR="00914DD4" w:rsidRPr="00825198" w:rsidRDefault="009320E0" w:rsidP="00914DD4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b/>
                <w:color w:val="auto"/>
                <w:spacing w:val="-8"/>
                <w:szCs w:val="24"/>
              </w:rPr>
            </w:pPr>
            <w:r>
              <w:rPr>
                <w:b/>
                <w:color w:val="auto"/>
                <w:spacing w:val="-8"/>
                <w:szCs w:val="24"/>
              </w:rPr>
              <w:t>20</w:t>
            </w:r>
          </w:p>
        </w:tc>
        <w:tc>
          <w:tcPr>
            <w:tcW w:w="282" w:type="pct"/>
          </w:tcPr>
          <w:p w:rsidR="00914DD4" w:rsidRPr="00825198" w:rsidRDefault="009320E0" w:rsidP="00914DD4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b/>
                <w:color w:val="auto"/>
                <w:spacing w:val="-7"/>
                <w:szCs w:val="24"/>
              </w:rPr>
            </w:pPr>
            <w:r>
              <w:rPr>
                <w:b/>
                <w:color w:val="auto"/>
                <w:spacing w:val="-7"/>
                <w:szCs w:val="24"/>
              </w:rPr>
              <w:t>52</w:t>
            </w:r>
          </w:p>
        </w:tc>
        <w:tc>
          <w:tcPr>
            <w:tcW w:w="583" w:type="pct"/>
          </w:tcPr>
          <w:p w:rsidR="00914DD4" w:rsidRPr="000679BD" w:rsidRDefault="00914DD4" w:rsidP="00914DD4">
            <w:pPr>
              <w:spacing w:after="0" w:line="240" w:lineRule="auto"/>
              <w:ind w:right="0" w:firstLine="0"/>
              <w:rPr>
                <w:b/>
                <w:color w:val="auto"/>
                <w:spacing w:val="-5"/>
                <w:szCs w:val="24"/>
              </w:rPr>
            </w:pPr>
          </w:p>
        </w:tc>
      </w:tr>
    </w:tbl>
    <w:p w:rsidR="000679BD" w:rsidRDefault="000679BD">
      <w:pPr>
        <w:spacing w:after="160" w:line="259" w:lineRule="auto"/>
        <w:ind w:right="0" w:firstLine="0"/>
        <w:jc w:val="left"/>
        <w:sectPr w:rsidR="000679BD" w:rsidSect="000679BD">
          <w:pgSz w:w="16838" w:h="11906" w:orient="landscape"/>
          <w:pgMar w:top="1701" w:right="1134" w:bottom="567" w:left="1230" w:header="720" w:footer="720" w:gutter="0"/>
          <w:cols w:space="720"/>
        </w:sectPr>
      </w:pPr>
    </w:p>
    <w:p w:rsidR="00B07B9E" w:rsidRPr="00B07B9E" w:rsidRDefault="00B07B9E" w:rsidP="00B07B9E">
      <w:pPr>
        <w:spacing w:after="130" w:line="240" w:lineRule="auto"/>
        <w:ind w:left="711" w:right="0" w:firstLine="0"/>
        <w:jc w:val="center"/>
        <w:rPr>
          <w:b/>
          <w:szCs w:val="24"/>
        </w:rPr>
      </w:pPr>
      <w:r w:rsidRPr="00B07B9E">
        <w:rPr>
          <w:b/>
          <w:szCs w:val="24"/>
        </w:rPr>
        <w:lastRenderedPageBreak/>
        <w:t>4.</w:t>
      </w:r>
      <w:r w:rsidRPr="00B07B9E">
        <w:rPr>
          <w:rFonts w:eastAsia="Arial"/>
          <w:b/>
          <w:szCs w:val="24"/>
        </w:rPr>
        <w:t xml:space="preserve"> </w:t>
      </w:r>
      <w:r w:rsidRPr="00B07B9E">
        <w:rPr>
          <w:b/>
          <w:szCs w:val="24"/>
        </w:rPr>
        <w:t>КОНТРОЛЬНО-ОЦЕНОЧНЫЕ СРЕДСТВА</w:t>
      </w:r>
    </w:p>
    <w:p w:rsidR="00B07B9E" w:rsidRPr="00B07B9E" w:rsidRDefault="00B07B9E" w:rsidP="00B07B9E">
      <w:pPr>
        <w:spacing w:line="240" w:lineRule="auto"/>
        <w:ind w:left="-15" w:right="63" w:firstLine="711"/>
        <w:rPr>
          <w:szCs w:val="24"/>
        </w:rPr>
      </w:pPr>
      <w:r w:rsidRPr="00B07B9E">
        <w:rPr>
          <w:szCs w:val="24"/>
        </w:rPr>
        <w:t>Способом определения результативности</w:t>
      </w:r>
      <w:r w:rsidRPr="00B07B9E">
        <w:rPr>
          <w:b/>
          <w:szCs w:val="24"/>
        </w:rPr>
        <w:t xml:space="preserve"> </w:t>
      </w:r>
      <w:r w:rsidRPr="00B07B9E">
        <w:rPr>
          <w:szCs w:val="24"/>
        </w:rPr>
        <w:t xml:space="preserve">освоения обучающимися дополнительной общеобразовательной программы служит мониторинг образовательного процесса и система портфолио воспитанников и детского объединения. Процедура мониторинга образовательного процесса осуществляется в начале и в конце учебного года на основе контрольных опросов, педагогического наблюдения и диагностических методик оценивания и определения уровня достижения планируемых результатов.  </w:t>
      </w:r>
    </w:p>
    <w:p w:rsidR="00B07B9E" w:rsidRPr="00B07B9E" w:rsidRDefault="00B07B9E" w:rsidP="00B07B9E">
      <w:pPr>
        <w:spacing w:line="240" w:lineRule="auto"/>
        <w:ind w:left="-15" w:right="63" w:firstLine="711"/>
        <w:rPr>
          <w:szCs w:val="24"/>
        </w:rPr>
      </w:pPr>
      <w:r w:rsidRPr="00B07B9E">
        <w:rPr>
          <w:szCs w:val="24"/>
        </w:rPr>
        <w:t>Формами подведения итогов реализации дополнительной общеобразовательной программы по разделам и по годам обучения служат итоговые учебные занятия, презентации и защиты проектов, презентации и защиты портфолио обучающихся, образовательные события (выставки, конкурсы, интеллектуальные и спортивно-технические соревнования).</w:t>
      </w:r>
      <w:r w:rsidRPr="00B07B9E">
        <w:rPr>
          <w:b/>
          <w:szCs w:val="24"/>
        </w:rPr>
        <w:t xml:space="preserve"> </w:t>
      </w:r>
    </w:p>
    <w:p w:rsidR="00B07B9E" w:rsidRPr="00B07B9E" w:rsidRDefault="00B07B9E" w:rsidP="00B07B9E">
      <w:pPr>
        <w:spacing w:after="41" w:line="240" w:lineRule="auto"/>
        <w:ind w:left="-15" w:right="63" w:firstLine="711"/>
        <w:rPr>
          <w:szCs w:val="24"/>
        </w:rPr>
      </w:pPr>
      <w:r w:rsidRPr="00B07B9E">
        <w:rPr>
          <w:szCs w:val="24"/>
        </w:rPr>
        <w:t xml:space="preserve">На итоговых учебных занятиях по разделам программы и на заключительном занятии в конце учебного года обучающиеся представляют результаты своей проектной деятельности и соответствующие тематические разделы портфолио. Для оценивания используются следующие формы:  </w:t>
      </w:r>
    </w:p>
    <w:p w:rsidR="00B07B9E" w:rsidRPr="00B07B9E" w:rsidRDefault="00B07B9E" w:rsidP="00B07B9E">
      <w:pPr>
        <w:spacing w:after="0" w:line="240" w:lineRule="auto"/>
        <w:ind w:left="-5" w:right="63" w:hanging="10"/>
        <w:rPr>
          <w:szCs w:val="24"/>
        </w:rPr>
      </w:pPr>
      <w:r w:rsidRPr="00B07B9E">
        <w:rPr>
          <w:rFonts w:eastAsia="Segoe UI Symbol"/>
          <w:szCs w:val="24"/>
        </w:rPr>
        <w:t>−</w:t>
      </w:r>
      <w:r w:rsidRPr="00B07B9E">
        <w:rPr>
          <w:rFonts w:eastAsia="Arial"/>
          <w:szCs w:val="24"/>
        </w:rPr>
        <w:t xml:space="preserve"> </w:t>
      </w:r>
      <w:r w:rsidRPr="00B07B9E">
        <w:rPr>
          <w:szCs w:val="24"/>
        </w:rPr>
        <w:t xml:space="preserve">оценивание на основе портфолио,   </w:t>
      </w:r>
    </w:p>
    <w:p w:rsidR="00B07B9E" w:rsidRPr="00B07B9E" w:rsidRDefault="00B07B9E" w:rsidP="00B07B9E">
      <w:pPr>
        <w:spacing w:after="0" w:line="240" w:lineRule="auto"/>
        <w:ind w:left="-5" w:right="63" w:hanging="10"/>
        <w:rPr>
          <w:szCs w:val="24"/>
        </w:rPr>
      </w:pPr>
      <w:r w:rsidRPr="00B07B9E">
        <w:rPr>
          <w:rFonts w:eastAsia="Segoe UI Symbol"/>
          <w:szCs w:val="24"/>
        </w:rPr>
        <w:t>−</w:t>
      </w:r>
      <w:r w:rsidRPr="00B07B9E">
        <w:rPr>
          <w:rFonts w:eastAsia="Arial"/>
          <w:szCs w:val="24"/>
        </w:rPr>
        <w:t xml:space="preserve"> </w:t>
      </w:r>
      <w:r w:rsidRPr="00B07B9E">
        <w:rPr>
          <w:szCs w:val="24"/>
        </w:rPr>
        <w:t xml:space="preserve">защита презентационного портфолио,  </w:t>
      </w:r>
    </w:p>
    <w:p w:rsidR="00B07B9E" w:rsidRPr="00B07B9E" w:rsidRDefault="00B07B9E" w:rsidP="00B07B9E">
      <w:pPr>
        <w:spacing w:after="0" w:line="240" w:lineRule="auto"/>
        <w:ind w:left="-5" w:right="63" w:hanging="10"/>
        <w:rPr>
          <w:szCs w:val="24"/>
        </w:rPr>
      </w:pPr>
      <w:r w:rsidRPr="00B07B9E">
        <w:rPr>
          <w:rFonts w:eastAsia="Segoe UI Symbol"/>
          <w:szCs w:val="24"/>
        </w:rPr>
        <w:t>−</w:t>
      </w:r>
      <w:r w:rsidRPr="00B07B9E">
        <w:rPr>
          <w:rFonts w:eastAsia="Arial"/>
          <w:szCs w:val="24"/>
        </w:rPr>
        <w:t xml:space="preserve"> </w:t>
      </w:r>
      <w:r w:rsidRPr="00B07B9E">
        <w:rPr>
          <w:szCs w:val="24"/>
        </w:rPr>
        <w:t xml:space="preserve">защита проекта и оценивание на основе портфолио проекта;  </w:t>
      </w:r>
    </w:p>
    <w:p w:rsidR="00B07B9E" w:rsidRPr="00B07B9E" w:rsidRDefault="00B07B9E" w:rsidP="00B07B9E">
      <w:pPr>
        <w:spacing w:after="0" w:line="240" w:lineRule="auto"/>
        <w:ind w:left="345" w:right="63" w:hanging="360"/>
        <w:rPr>
          <w:szCs w:val="24"/>
        </w:rPr>
      </w:pPr>
      <w:r w:rsidRPr="00B07B9E">
        <w:rPr>
          <w:rFonts w:eastAsia="Segoe UI Symbol"/>
          <w:szCs w:val="24"/>
        </w:rPr>
        <w:t>−</w:t>
      </w:r>
      <w:r w:rsidRPr="00B07B9E">
        <w:rPr>
          <w:rFonts w:eastAsia="Arial"/>
          <w:szCs w:val="24"/>
        </w:rPr>
        <w:t xml:space="preserve"> </w:t>
      </w:r>
      <w:r w:rsidRPr="00B07B9E">
        <w:rPr>
          <w:szCs w:val="24"/>
        </w:rPr>
        <w:t>оценивание результатов участия обучающихся в образ</w:t>
      </w:r>
      <w:r w:rsidR="009320E0">
        <w:rPr>
          <w:szCs w:val="24"/>
        </w:rPr>
        <w:t xml:space="preserve">овательных событиях (выставках, </w:t>
      </w:r>
      <w:r w:rsidRPr="00B07B9E">
        <w:rPr>
          <w:szCs w:val="24"/>
        </w:rPr>
        <w:t xml:space="preserve">конкурсах, интеллектуальных и спортивно-технических соревнованиях). </w:t>
      </w:r>
    </w:p>
    <w:p w:rsidR="00B07B9E" w:rsidRPr="00B07B9E" w:rsidRDefault="00B07B9E" w:rsidP="00B07B9E">
      <w:pPr>
        <w:spacing w:after="135" w:line="240" w:lineRule="auto"/>
        <w:ind w:left="298" w:right="370" w:hanging="10"/>
        <w:jc w:val="center"/>
        <w:rPr>
          <w:b/>
          <w:szCs w:val="24"/>
        </w:rPr>
      </w:pPr>
    </w:p>
    <w:p w:rsidR="00B07B9E" w:rsidRPr="00B07B9E" w:rsidRDefault="00B07B9E" w:rsidP="00B07B9E">
      <w:pPr>
        <w:spacing w:after="135" w:line="240" w:lineRule="auto"/>
        <w:ind w:left="298" w:right="370" w:hanging="10"/>
        <w:jc w:val="center"/>
        <w:rPr>
          <w:szCs w:val="24"/>
        </w:rPr>
      </w:pPr>
      <w:r w:rsidRPr="00B07B9E">
        <w:rPr>
          <w:b/>
          <w:szCs w:val="24"/>
        </w:rPr>
        <w:t xml:space="preserve">Оценивание образовательных результатов на основе портфолио. </w:t>
      </w:r>
    </w:p>
    <w:p w:rsidR="00B07B9E" w:rsidRPr="00B07B9E" w:rsidRDefault="00B07B9E" w:rsidP="00B07B9E">
      <w:pPr>
        <w:spacing w:line="240" w:lineRule="auto"/>
        <w:ind w:left="-15" w:right="63" w:firstLine="711"/>
        <w:rPr>
          <w:szCs w:val="24"/>
        </w:rPr>
      </w:pPr>
      <w:r w:rsidRPr="00B07B9E">
        <w:rPr>
          <w:szCs w:val="24"/>
        </w:rPr>
        <w:t xml:space="preserve">Средством оценивания образовательных достижений обучающихся, наиболее соответствующим </w:t>
      </w:r>
      <w:proofErr w:type="spellStart"/>
      <w:r w:rsidRPr="00B07B9E">
        <w:rPr>
          <w:szCs w:val="24"/>
        </w:rPr>
        <w:t>компетентностному</w:t>
      </w:r>
      <w:proofErr w:type="spellEnd"/>
      <w:r w:rsidRPr="00B07B9E">
        <w:rPr>
          <w:szCs w:val="24"/>
        </w:rPr>
        <w:t xml:space="preserve"> подходу, является портфолио (учебный портфель, портфель обучающегося). Портфолио – папка-накопитель образовательных достижений обучающегося, наглядно характеризующая его продвижение в развитии ключевых компетенций. Портфолио выступает не только средством оценивания, но и своеобразным инструментарием, справочником, составленным из разных источников с помощью обучающегося и педагога.  </w:t>
      </w:r>
    </w:p>
    <w:p w:rsidR="00B07B9E" w:rsidRPr="00B07B9E" w:rsidRDefault="00B07B9E" w:rsidP="00B07B9E">
      <w:pPr>
        <w:spacing w:line="240" w:lineRule="auto"/>
        <w:ind w:left="-15" w:right="63" w:firstLine="711"/>
        <w:rPr>
          <w:szCs w:val="24"/>
        </w:rPr>
      </w:pPr>
      <w:r w:rsidRPr="00B07B9E">
        <w:rPr>
          <w:szCs w:val="24"/>
        </w:rPr>
        <w:t xml:space="preserve">Портфолио состоит из четырех разделов: «Портрет», «Коллектор», «Рабочие материалы» и «Достижения».  </w:t>
      </w:r>
    </w:p>
    <w:p w:rsidR="00B07B9E" w:rsidRPr="00B07B9E" w:rsidRDefault="00B07B9E" w:rsidP="00B07B9E">
      <w:pPr>
        <w:spacing w:line="240" w:lineRule="auto"/>
        <w:ind w:left="-15" w:right="63" w:firstLine="711"/>
        <w:rPr>
          <w:szCs w:val="24"/>
        </w:rPr>
      </w:pPr>
      <w:r w:rsidRPr="00B07B9E">
        <w:rPr>
          <w:szCs w:val="24"/>
        </w:rPr>
        <w:t xml:space="preserve"> </w:t>
      </w:r>
      <w:r w:rsidRPr="00B07B9E">
        <w:rPr>
          <w:i/>
          <w:szCs w:val="24"/>
        </w:rPr>
        <w:t xml:space="preserve">Раздел «Портрет» </w:t>
      </w:r>
      <w:r w:rsidRPr="00B07B9E">
        <w:rPr>
          <w:szCs w:val="24"/>
        </w:rPr>
        <w:t xml:space="preserve">предназначен для представления информации об обучающемся – авторе портфолио. Раздел должен отображать особенности личности автора портфолио, может включать записи о нем других людей, характеристику, сертификаты и т.п. В портфолио достижений может быть вложена краткая история успехов. В этот раздел портфолио обязательно помещается вступительная статья – обоснование, в которой сформирована цель создания данного портфолио, а также аргументируется, почему те или иные материалы включены в портфолио, какие результаты деятельности они отражают.  </w:t>
      </w:r>
    </w:p>
    <w:p w:rsidR="00B07B9E" w:rsidRPr="00B07B9E" w:rsidRDefault="00B07B9E" w:rsidP="00B07B9E">
      <w:pPr>
        <w:spacing w:line="240" w:lineRule="auto"/>
        <w:ind w:left="-15" w:right="63" w:firstLine="711"/>
        <w:rPr>
          <w:szCs w:val="24"/>
        </w:rPr>
      </w:pPr>
      <w:r w:rsidRPr="00B07B9E">
        <w:rPr>
          <w:i/>
          <w:szCs w:val="24"/>
        </w:rPr>
        <w:t xml:space="preserve">Раздел «Коллектор» </w:t>
      </w:r>
      <w:r w:rsidRPr="00B07B9E">
        <w:rPr>
          <w:szCs w:val="24"/>
        </w:rPr>
        <w:t xml:space="preserve">содержит материалы, авторство которых не принадлежит обучающемуся. Это могут быть материалы, предложенные педагогом (памятки, схемы, списки литературы) и найденные обучающимся самостоятельно (ксерокопии статей, материалы периодических изданий, иллюстрации) или материалы товарищей по группе.  </w:t>
      </w:r>
    </w:p>
    <w:p w:rsidR="00B07B9E" w:rsidRPr="00B07B9E" w:rsidRDefault="00B07B9E" w:rsidP="00B07B9E">
      <w:pPr>
        <w:spacing w:line="240" w:lineRule="auto"/>
        <w:ind w:left="-15" w:right="63" w:firstLine="711"/>
        <w:rPr>
          <w:szCs w:val="24"/>
        </w:rPr>
      </w:pPr>
      <w:r w:rsidRPr="00B07B9E">
        <w:rPr>
          <w:i/>
          <w:szCs w:val="24"/>
        </w:rPr>
        <w:t xml:space="preserve">Раздел «Рабочие материалы» </w:t>
      </w:r>
      <w:r w:rsidRPr="00B07B9E">
        <w:rPr>
          <w:szCs w:val="24"/>
        </w:rPr>
        <w:t xml:space="preserve">должен включать все материалы, созданные и систематизированные обучающимся.  </w:t>
      </w:r>
    </w:p>
    <w:p w:rsidR="00B07B9E" w:rsidRPr="00B07B9E" w:rsidRDefault="00B07B9E" w:rsidP="00B07B9E">
      <w:pPr>
        <w:spacing w:line="240" w:lineRule="auto"/>
        <w:ind w:left="-15" w:right="63" w:firstLine="711"/>
        <w:rPr>
          <w:szCs w:val="24"/>
        </w:rPr>
      </w:pPr>
      <w:r w:rsidRPr="00B07B9E">
        <w:rPr>
          <w:i/>
          <w:szCs w:val="24"/>
        </w:rPr>
        <w:t xml:space="preserve">Раздел «Достижения» </w:t>
      </w:r>
      <w:r w:rsidRPr="00B07B9E">
        <w:rPr>
          <w:szCs w:val="24"/>
        </w:rPr>
        <w:t xml:space="preserve">включает те материалы, которые, по мнению обучающегося, отражают его лучшие результаты и демонстрируют успехи, в том числе его продвижение в развитии ключевых компетенций.  </w:t>
      </w:r>
    </w:p>
    <w:p w:rsidR="00B07B9E" w:rsidRPr="00B07B9E" w:rsidRDefault="00B07B9E" w:rsidP="00B07B9E">
      <w:pPr>
        <w:spacing w:line="240" w:lineRule="auto"/>
        <w:ind w:left="-15" w:right="63" w:firstLine="711"/>
        <w:rPr>
          <w:szCs w:val="24"/>
        </w:rPr>
      </w:pPr>
      <w:r w:rsidRPr="00B07B9E">
        <w:rPr>
          <w:szCs w:val="24"/>
        </w:rPr>
        <w:t xml:space="preserve">Каждый материал или группа материалов, помещенных в портфолио, сопровождается кратким комментарием обучающегося: что у него получилось, какие выводы можно сделать </w:t>
      </w:r>
      <w:r w:rsidRPr="00B07B9E">
        <w:rPr>
          <w:szCs w:val="24"/>
        </w:rPr>
        <w:lastRenderedPageBreak/>
        <w:t xml:space="preserve">и на основании чего. Все материалы в портфолио, как правило, датируются, чтобы можно было отследить динамику работы обучающегося.  </w:t>
      </w:r>
    </w:p>
    <w:p w:rsidR="00B07B9E" w:rsidRPr="00B07B9E" w:rsidRDefault="00B07B9E" w:rsidP="00B07B9E">
      <w:pPr>
        <w:spacing w:line="240" w:lineRule="auto"/>
        <w:ind w:left="-15" w:right="63" w:firstLine="711"/>
        <w:rPr>
          <w:szCs w:val="24"/>
        </w:rPr>
      </w:pPr>
      <w:r w:rsidRPr="00B07B9E">
        <w:rPr>
          <w:szCs w:val="24"/>
        </w:rPr>
        <w:t xml:space="preserve">Также обучающиеся собирают </w:t>
      </w:r>
      <w:r w:rsidRPr="00B07B9E">
        <w:rPr>
          <w:i/>
          <w:szCs w:val="24"/>
        </w:rPr>
        <w:t xml:space="preserve">портфолио проекта, которое </w:t>
      </w:r>
      <w:r w:rsidRPr="00B07B9E">
        <w:rPr>
          <w:szCs w:val="24"/>
        </w:rPr>
        <w:t xml:space="preserve">позволяет оценивать </w:t>
      </w:r>
      <w:proofErr w:type="spellStart"/>
      <w:r w:rsidRPr="00B07B9E">
        <w:rPr>
          <w:szCs w:val="24"/>
        </w:rPr>
        <w:t>сформированность</w:t>
      </w:r>
      <w:proofErr w:type="spellEnd"/>
      <w:r w:rsidRPr="00B07B9E">
        <w:rPr>
          <w:szCs w:val="24"/>
        </w:rPr>
        <w:t xml:space="preserve"> ключевых компетентностей старшеклассников, формирующихся и проявляющихся в проектной деятельности. Такое портфолио может быть как индивидуальным, так и групповым.  </w:t>
      </w:r>
    </w:p>
    <w:p w:rsidR="00B07B9E" w:rsidRPr="00B07B9E" w:rsidRDefault="00B07B9E" w:rsidP="00B07B9E">
      <w:pPr>
        <w:spacing w:line="240" w:lineRule="auto"/>
        <w:ind w:left="-15" w:right="63" w:firstLine="360"/>
        <w:rPr>
          <w:szCs w:val="24"/>
        </w:rPr>
      </w:pPr>
      <w:r w:rsidRPr="00B07B9E">
        <w:rPr>
          <w:szCs w:val="24"/>
        </w:rPr>
        <w:t xml:space="preserve">Оцениваться может как портфолио в целом, так и отдельные его разделы, презентация портфолио. В любом случае критерии оценки заранее известны, открыты и согласованы с обучающимися. </w:t>
      </w:r>
    </w:p>
    <w:p w:rsidR="00B07B9E" w:rsidRPr="00B07B9E" w:rsidRDefault="00B07B9E" w:rsidP="00B07B9E">
      <w:pPr>
        <w:spacing w:after="184" w:line="240" w:lineRule="auto"/>
        <w:ind w:left="2061" w:right="51" w:hanging="10"/>
        <w:rPr>
          <w:b/>
          <w:szCs w:val="24"/>
        </w:rPr>
      </w:pPr>
    </w:p>
    <w:p w:rsidR="00B07B9E" w:rsidRPr="00B07B9E" w:rsidRDefault="00B07B9E" w:rsidP="00B07B9E">
      <w:pPr>
        <w:spacing w:after="184" w:line="240" w:lineRule="auto"/>
        <w:ind w:left="2061" w:right="51" w:hanging="10"/>
        <w:rPr>
          <w:szCs w:val="24"/>
        </w:rPr>
      </w:pPr>
      <w:r w:rsidRPr="00B07B9E">
        <w:rPr>
          <w:b/>
          <w:szCs w:val="24"/>
        </w:rPr>
        <w:t>5.</w:t>
      </w:r>
      <w:r w:rsidRPr="00B07B9E">
        <w:rPr>
          <w:rFonts w:eastAsia="Arial"/>
          <w:b/>
          <w:szCs w:val="24"/>
        </w:rPr>
        <w:t xml:space="preserve"> </w:t>
      </w:r>
      <w:r w:rsidRPr="00B07B9E">
        <w:rPr>
          <w:b/>
          <w:szCs w:val="24"/>
        </w:rPr>
        <w:t xml:space="preserve">УСЛОВИЯ РЕАЛИЗАЦИИ ПРОГРАММЫ  </w:t>
      </w:r>
    </w:p>
    <w:p w:rsidR="00B07B9E" w:rsidRPr="00B07B9E" w:rsidRDefault="00B07B9E" w:rsidP="00B07B9E">
      <w:pPr>
        <w:keepNext/>
        <w:keepLines/>
        <w:spacing w:after="25" w:line="240" w:lineRule="auto"/>
        <w:ind w:left="298" w:right="365" w:hanging="10"/>
        <w:jc w:val="center"/>
        <w:outlineLvl w:val="0"/>
        <w:rPr>
          <w:b/>
          <w:szCs w:val="24"/>
        </w:rPr>
      </w:pPr>
      <w:r w:rsidRPr="00B07B9E">
        <w:rPr>
          <w:b/>
          <w:szCs w:val="24"/>
        </w:rPr>
        <w:t xml:space="preserve">Материально-техническое обеспечение образовательного процесса </w:t>
      </w:r>
    </w:p>
    <w:p w:rsidR="00B07B9E" w:rsidRPr="00B07B9E" w:rsidRDefault="00B07B9E" w:rsidP="00B07B9E">
      <w:pPr>
        <w:spacing w:after="0" w:line="240" w:lineRule="auto"/>
        <w:ind w:right="0" w:firstLine="0"/>
        <w:jc w:val="center"/>
        <w:rPr>
          <w:szCs w:val="24"/>
        </w:rPr>
      </w:pPr>
      <w:r w:rsidRPr="00B07B9E">
        <w:rPr>
          <w:b/>
          <w:szCs w:val="24"/>
        </w:rPr>
        <w:t xml:space="preserve"> </w:t>
      </w:r>
    </w:p>
    <w:tbl>
      <w:tblPr>
        <w:tblW w:w="9454" w:type="dxa"/>
        <w:tblInd w:w="95" w:type="dxa"/>
        <w:tblCellMar>
          <w:top w:w="15" w:type="dxa"/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706"/>
        <w:gridCol w:w="7527"/>
        <w:gridCol w:w="1221"/>
      </w:tblGrid>
      <w:tr w:rsidR="00B07B9E" w:rsidRPr="00B07B9E" w:rsidTr="000679BD">
        <w:trPr>
          <w:trHeight w:val="5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18" w:line="240" w:lineRule="auto"/>
              <w:ind w:left="205" w:right="0" w:firstLine="0"/>
              <w:jc w:val="left"/>
              <w:rPr>
                <w:szCs w:val="24"/>
              </w:rPr>
            </w:pPr>
            <w:r w:rsidRPr="00B07B9E">
              <w:rPr>
                <w:b/>
                <w:szCs w:val="24"/>
              </w:rPr>
              <w:t xml:space="preserve">№ </w:t>
            </w:r>
          </w:p>
          <w:p w:rsidR="00B07B9E" w:rsidRPr="00B07B9E" w:rsidRDefault="00B07B9E" w:rsidP="00B07B9E">
            <w:pPr>
              <w:spacing w:after="0" w:line="240" w:lineRule="auto"/>
              <w:ind w:left="155" w:right="0" w:firstLine="0"/>
              <w:jc w:val="left"/>
              <w:rPr>
                <w:szCs w:val="24"/>
              </w:rPr>
            </w:pPr>
            <w:r w:rsidRPr="00B07B9E">
              <w:rPr>
                <w:b/>
                <w:szCs w:val="24"/>
              </w:rPr>
              <w:t xml:space="preserve">п/п 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86" w:right="0" w:firstLine="0"/>
              <w:jc w:val="center"/>
              <w:rPr>
                <w:szCs w:val="24"/>
              </w:rPr>
            </w:pPr>
            <w:r w:rsidRPr="00B07B9E">
              <w:rPr>
                <w:b/>
                <w:szCs w:val="24"/>
              </w:rPr>
              <w:t xml:space="preserve">Комплектация помещения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B07B9E">
              <w:rPr>
                <w:b/>
                <w:szCs w:val="24"/>
              </w:rPr>
              <w:t xml:space="preserve">Кол-во штук </w:t>
            </w:r>
          </w:p>
        </w:tc>
      </w:tr>
      <w:tr w:rsidR="00B07B9E" w:rsidRPr="00B07B9E" w:rsidTr="000679BD">
        <w:trPr>
          <w:trHeight w:val="29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80" w:right="0" w:firstLine="0"/>
              <w:jc w:val="left"/>
              <w:rPr>
                <w:szCs w:val="24"/>
              </w:rPr>
            </w:pPr>
            <w:r w:rsidRPr="00B07B9E">
              <w:rPr>
                <w:szCs w:val="24"/>
              </w:rPr>
              <w:t xml:space="preserve">1. 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85" w:right="0" w:firstLine="0"/>
              <w:jc w:val="left"/>
              <w:rPr>
                <w:szCs w:val="24"/>
              </w:rPr>
            </w:pPr>
            <w:r w:rsidRPr="00B07B9E">
              <w:rPr>
                <w:szCs w:val="24"/>
              </w:rPr>
              <w:t xml:space="preserve">Аптечка медицинская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91" w:right="0" w:firstLine="0"/>
              <w:jc w:val="center"/>
              <w:rPr>
                <w:szCs w:val="24"/>
              </w:rPr>
            </w:pPr>
            <w:r w:rsidRPr="00B07B9E">
              <w:rPr>
                <w:szCs w:val="24"/>
              </w:rPr>
              <w:t xml:space="preserve">1 </w:t>
            </w:r>
          </w:p>
        </w:tc>
      </w:tr>
      <w:tr w:rsidR="00B07B9E" w:rsidRPr="00B07B9E" w:rsidTr="000679BD">
        <w:trPr>
          <w:trHeight w:val="28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80" w:right="0" w:firstLine="0"/>
              <w:jc w:val="left"/>
              <w:rPr>
                <w:szCs w:val="24"/>
              </w:rPr>
            </w:pPr>
            <w:r w:rsidRPr="00B07B9E">
              <w:rPr>
                <w:szCs w:val="24"/>
              </w:rPr>
              <w:t xml:space="preserve">2. 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85" w:right="0" w:firstLine="0"/>
              <w:jc w:val="left"/>
              <w:rPr>
                <w:szCs w:val="24"/>
              </w:rPr>
            </w:pPr>
            <w:r w:rsidRPr="00B07B9E">
              <w:rPr>
                <w:szCs w:val="24"/>
              </w:rPr>
              <w:t xml:space="preserve">Огнетушитель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91" w:right="0" w:firstLine="0"/>
              <w:jc w:val="center"/>
              <w:rPr>
                <w:szCs w:val="24"/>
              </w:rPr>
            </w:pPr>
            <w:r w:rsidRPr="00B07B9E">
              <w:rPr>
                <w:szCs w:val="24"/>
              </w:rPr>
              <w:t xml:space="preserve">1 </w:t>
            </w:r>
          </w:p>
        </w:tc>
      </w:tr>
      <w:tr w:rsidR="00B07B9E" w:rsidRPr="00B07B9E" w:rsidTr="000679BD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80" w:right="0" w:firstLine="0"/>
              <w:jc w:val="left"/>
              <w:rPr>
                <w:szCs w:val="24"/>
              </w:rPr>
            </w:pPr>
            <w:r w:rsidRPr="00B07B9E">
              <w:rPr>
                <w:szCs w:val="24"/>
              </w:rPr>
              <w:t xml:space="preserve">3. 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85" w:right="0" w:firstLine="0"/>
              <w:jc w:val="left"/>
              <w:rPr>
                <w:szCs w:val="24"/>
              </w:rPr>
            </w:pPr>
            <w:r w:rsidRPr="00B07B9E">
              <w:rPr>
                <w:szCs w:val="24"/>
              </w:rPr>
              <w:t xml:space="preserve">Раковина для воды со смесителем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91" w:right="0" w:firstLine="0"/>
              <w:jc w:val="center"/>
              <w:rPr>
                <w:szCs w:val="24"/>
              </w:rPr>
            </w:pPr>
            <w:r w:rsidRPr="00B07B9E">
              <w:rPr>
                <w:szCs w:val="24"/>
              </w:rPr>
              <w:t xml:space="preserve">1 </w:t>
            </w:r>
          </w:p>
        </w:tc>
      </w:tr>
      <w:tr w:rsidR="00B07B9E" w:rsidRPr="00B07B9E" w:rsidTr="000679BD">
        <w:trPr>
          <w:trHeight w:val="28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80" w:right="0" w:firstLine="0"/>
              <w:jc w:val="left"/>
              <w:rPr>
                <w:szCs w:val="24"/>
              </w:rPr>
            </w:pPr>
            <w:r w:rsidRPr="00B07B9E">
              <w:rPr>
                <w:szCs w:val="24"/>
              </w:rPr>
              <w:t xml:space="preserve">4. 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85" w:right="0" w:firstLine="0"/>
              <w:jc w:val="left"/>
              <w:rPr>
                <w:szCs w:val="24"/>
              </w:rPr>
            </w:pPr>
            <w:r w:rsidRPr="00B07B9E">
              <w:rPr>
                <w:szCs w:val="24"/>
              </w:rPr>
              <w:t xml:space="preserve">Доска классная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91" w:right="0" w:firstLine="0"/>
              <w:jc w:val="center"/>
              <w:rPr>
                <w:szCs w:val="24"/>
              </w:rPr>
            </w:pPr>
            <w:r w:rsidRPr="00B07B9E">
              <w:rPr>
                <w:szCs w:val="24"/>
              </w:rPr>
              <w:t xml:space="preserve">1 </w:t>
            </w:r>
          </w:p>
        </w:tc>
      </w:tr>
      <w:tr w:rsidR="00B07B9E" w:rsidRPr="00B07B9E" w:rsidTr="000679BD">
        <w:trPr>
          <w:trHeight w:val="28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80" w:right="0" w:firstLine="0"/>
              <w:jc w:val="left"/>
              <w:rPr>
                <w:szCs w:val="24"/>
              </w:rPr>
            </w:pPr>
            <w:r w:rsidRPr="00B07B9E">
              <w:rPr>
                <w:szCs w:val="24"/>
              </w:rPr>
              <w:t xml:space="preserve">5. 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85" w:right="0" w:firstLine="0"/>
              <w:jc w:val="left"/>
              <w:rPr>
                <w:szCs w:val="24"/>
              </w:rPr>
            </w:pPr>
            <w:r w:rsidRPr="00B07B9E">
              <w:rPr>
                <w:szCs w:val="24"/>
              </w:rPr>
              <w:t xml:space="preserve">Стол преподавателя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91" w:right="0" w:firstLine="0"/>
              <w:jc w:val="center"/>
              <w:rPr>
                <w:szCs w:val="24"/>
              </w:rPr>
            </w:pPr>
            <w:r w:rsidRPr="00B07B9E">
              <w:rPr>
                <w:szCs w:val="24"/>
              </w:rPr>
              <w:t xml:space="preserve">1 </w:t>
            </w:r>
          </w:p>
        </w:tc>
      </w:tr>
      <w:tr w:rsidR="00B07B9E" w:rsidRPr="00B07B9E" w:rsidTr="000679BD">
        <w:trPr>
          <w:trHeight w:val="29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80" w:right="0" w:firstLine="0"/>
              <w:jc w:val="left"/>
              <w:rPr>
                <w:szCs w:val="24"/>
              </w:rPr>
            </w:pPr>
            <w:r w:rsidRPr="00B07B9E">
              <w:rPr>
                <w:szCs w:val="24"/>
              </w:rPr>
              <w:t xml:space="preserve">6. 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85" w:right="0" w:firstLine="0"/>
              <w:jc w:val="left"/>
              <w:rPr>
                <w:szCs w:val="24"/>
              </w:rPr>
            </w:pPr>
            <w:r w:rsidRPr="00B07B9E">
              <w:rPr>
                <w:szCs w:val="24"/>
              </w:rPr>
              <w:t xml:space="preserve">Стул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90" w:right="0" w:firstLine="0"/>
              <w:jc w:val="center"/>
              <w:rPr>
                <w:szCs w:val="24"/>
              </w:rPr>
            </w:pPr>
            <w:r w:rsidRPr="00B07B9E">
              <w:rPr>
                <w:szCs w:val="24"/>
              </w:rPr>
              <w:t xml:space="preserve">15 </w:t>
            </w:r>
          </w:p>
        </w:tc>
      </w:tr>
      <w:tr w:rsidR="00B07B9E" w:rsidRPr="00B07B9E" w:rsidTr="000679BD">
        <w:trPr>
          <w:trHeight w:val="28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80" w:right="0" w:firstLine="0"/>
              <w:jc w:val="left"/>
              <w:rPr>
                <w:szCs w:val="24"/>
              </w:rPr>
            </w:pPr>
            <w:r w:rsidRPr="00B07B9E">
              <w:rPr>
                <w:szCs w:val="24"/>
              </w:rPr>
              <w:t xml:space="preserve">7. 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85" w:right="0" w:firstLine="0"/>
              <w:jc w:val="left"/>
              <w:rPr>
                <w:szCs w:val="24"/>
              </w:rPr>
            </w:pPr>
            <w:r w:rsidRPr="00B07B9E">
              <w:rPr>
                <w:szCs w:val="24"/>
              </w:rPr>
              <w:t xml:space="preserve">Шкаф для хранения работ 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91" w:right="0" w:firstLine="0"/>
              <w:jc w:val="center"/>
              <w:rPr>
                <w:szCs w:val="24"/>
              </w:rPr>
            </w:pPr>
            <w:r w:rsidRPr="00B07B9E">
              <w:rPr>
                <w:szCs w:val="24"/>
              </w:rPr>
              <w:t xml:space="preserve">2 </w:t>
            </w:r>
          </w:p>
        </w:tc>
      </w:tr>
      <w:tr w:rsidR="00B07B9E" w:rsidRPr="00B07B9E" w:rsidTr="000679BD">
        <w:trPr>
          <w:trHeight w:val="28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80" w:right="0" w:firstLine="0"/>
              <w:jc w:val="left"/>
              <w:rPr>
                <w:szCs w:val="24"/>
              </w:rPr>
            </w:pPr>
            <w:r w:rsidRPr="00B07B9E">
              <w:rPr>
                <w:szCs w:val="24"/>
              </w:rPr>
              <w:t xml:space="preserve">8. 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85" w:right="0" w:firstLine="0"/>
              <w:jc w:val="left"/>
              <w:rPr>
                <w:szCs w:val="24"/>
              </w:rPr>
            </w:pPr>
            <w:r w:rsidRPr="00B07B9E">
              <w:rPr>
                <w:szCs w:val="24"/>
              </w:rPr>
              <w:t xml:space="preserve">Стеллаж для хранения расходных материалов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91" w:right="0" w:firstLine="0"/>
              <w:jc w:val="center"/>
              <w:rPr>
                <w:szCs w:val="24"/>
              </w:rPr>
            </w:pPr>
            <w:r w:rsidRPr="00B07B9E">
              <w:rPr>
                <w:szCs w:val="24"/>
              </w:rPr>
              <w:t xml:space="preserve">1 </w:t>
            </w:r>
          </w:p>
        </w:tc>
      </w:tr>
      <w:tr w:rsidR="00B07B9E" w:rsidRPr="00B07B9E" w:rsidTr="000679BD">
        <w:trPr>
          <w:trHeight w:val="5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80" w:right="0" w:firstLine="0"/>
              <w:jc w:val="left"/>
              <w:rPr>
                <w:szCs w:val="24"/>
              </w:rPr>
            </w:pPr>
            <w:r w:rsidRPr="00B07B9E">
              <w:rPr>
                <w:szCs w:val="24"/>
              </w:rPr>
              <w:t xml:space="preserve">9. 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85" w:right="0" w:firstLine="0"/>
              <w:jc w:val="left"/>
              <w:rPr>
                <w:szCs w:val="24"/>
              </w:rPr>
            </w:pPr>
            <w:r w:rsidRPr="00B07B9E">
              <w:rPr>
                <w:szCs w:val="24"/>
              </w:rPr>
              <w:t xml:space="preserve">Столы ученические для лаб. работ, оснащенные вытяжной вентиляцией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90" w:right="0" w:firstLine="0"/>
              <w:jc w:val="center"/>
              <w:rPr>
                <w:szCs w:val="24"/>
              </w:rPr>
            </w:pPr>
            <w:r w:rsidRPr="00B07B9E">
              <w:rPr>
                <w:szCs w:val="24"/>
              </w:rPr>
              <w:t xml:space="preserve">10 </w:t>
            </w:r>
          </w:p>
        </w:tc>
      </w:tr>
      <w:tr w:rsidR="00B07B9E" w:rsidRPr="00B07B9E" w:rsidTr="000679BD">
        <w:trPr>
          <w:trHeight w:val="28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80" w:right="0" w:firstLine="0"/>
              <w:jc w:val="left"/>
              <w:rPr>
                <w:szCs w:val="24"/>
              </w:rPr>
            </w:pPr>
            <w:r w:rsidRPr="00B07B9E">
              <w:rPr>
                <w:szCs w:val="24"/>
              </w:rPr>
              <w:t xml:space="preserve">10. 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85" w:right="0" w:firstLine="0"/>
              <w:jc w:val="left"/>
              <w:rPr>
                <w:szCs w:val="24"/>
              </w:rPr>
            </w:pPr>
            <w:r w:rsidRPr="00B07B9E">
              <w:rPr>
                <w:szCs w:val="24"/>
              </w:rPr>
              <w:t xml:space="preserve">Ящик для мусора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91" w:right="0" w:firstLine="0"/>
              <w:jc w:val="center"/>
              <w:rPr>
                <w:szCs w:val="24"/>
              </w:rPr>
            </w:pPr>
            <w:r w:rsidRPr="00B07B9E">
              <w:rPr>
                <w:szCs w:val="24"/>
              </w:rPr>
              <w:t xml:space="preserve">1 </w:t>
            </w:r>
          </w:p>
        </w:tc>
      </w:tr>
      <w:tr w:rsidR="00B07B9E" w:rsidRPr="00B07B9E" w:rsidTr="000679BD">
        <w:trPr>
          <w:trHeight w:val="29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80" w:right="0" w:firstLine="0"/>
              <w:jc w:val="left"/>
              <w:rPr>
                <w:szCs w:val="24"/>
              </w:rPr>
            </w:pPr>
            <w:r w:rsidRPr="00B07B9E">
              <w:rPr>
                <w:szCs w:val="24"/>
              </w:rPr>
              <w:t xml:space="preserve">14. 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85" w:right="0" w:firstLine="0"/>
              <w:jc w:val="left"/>
              <w:rPr>
                <w:szCs w:val="24"/>
              </w:rPr>
            </w:pPr>
            <w:r w:rsidRPr="00B07B9E">
              <w:rPr>
                <w:szCs w:val="24"/>
              </w:rPr>
              <w:t xml:space="preserve">Щетка – сметка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91" w:right="0" w:firstLine="0"/>
              <w:jc w:val="center"/>
              <w:rPr>
                <w:szCs w:val="24"/>
              </w:rPr>
            </w:pPr>
            <w:r w:rsidRPr="00B07B9E">
              <w:rPr>
                <w:szCs w:val="24"/>
              </w:rPr>
              <w:t xml:space="preserve">2 </w:t>
            </w:r>
          </w:p>
        </w:tc>
      </w:tr>
      <w:tr w:rsidR="00B07B9E" w:rsidRPr="00B07B9E" w:rsidTr="000679BD">
        <w:trPr>
          <w:trHeight w:val="28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80" w:right="0" w:firstLine="0"/>
              <w:jc w:val="left"/>
              <w:rPr>
                <w:szCs w:val="24"/>
              </w:rPr>
            </w:pPr>
            <w:r w:rsidRPr="00B07B9E">
              <w:rPr>
                <w:szCs w:val="24"/>
              </w:rPr>
              <w:t xml:space="preserve">15. 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85" w:right="0" w:firstLine="0"/>
              <w:jc w:val="left"/>
              <w:rPr>
                <w:szCs w:val="24"/>
              </w:rPr>
            </w:pPr>
            <w:r w:rsidRPr="00B07B9E">
              <w:rPr>
                <w:szCs w:val="24"/>
              </w:rPr>
              <w:t xml:space="preserve">Фартуки и нарукавники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91" w:right="0" w:firstLine="0"/>
              <w:jc w:val="center"/>
              <w:rPr>
                <w:szCs w:val="24"/>
              </w:rPr>
            </w:pPr>
            <w:r w:rsidRPr="00B07B9E">
              <w:rPr>
                <w:szCs w:val="24"/>
              </w:rPr>
              <w:t xml:space="preserve">6 </w:t>
            </w:r>
          </w:p>
        </w:tc>
      </w:tr>
      <w:tr w:rsidR="00B07B9E" w:rsidRPr="00B07B9E" w:rsidTr="000679BD">
        <w:trPr>
          <w:trHeight w:val="28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80" w:right="0" w:firstLine="0"/>
              <w:jc w:val="left"/>
              <w:rPr>
                <w:szCs w:val="24"/>
              </w:rPr>
            </w:pPr>
            <w:r w:rsidRPr="00B07B9E">
              <w:rPr>
                <w:szCs w:val="24"/>
              </w:rPr>
              <w:t xml:space="preserve">16. 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85" w:right="0" w:firstLine="0"/>
              <w:jc w:val="left"/>
              <w:rPr>
                <w:szCs w:val="24"/>
              </w:rPr>
            </w:pPr>
            <w:r w:rsidRPr="00B07B9E">
              <w:rPr>
                <w:szCs w:val="24"/>
              </w:rPr>
              <w:t xml:space="preserve">Халат рабочий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91" w:right="0" w:firstLine="0"/>
              <w:jc w:val="center"/>
              <w:rPr>
                <w:szCs w:val="24"/>
              </w:rPr>
            </w:pPr>
            <w:r w:rsidRPr="00B07B9E">
              <w:rPr>
                <w:szCs w:val="24"/>
              </w:rPr>
              <w:t xml:space="preserve">2 </w:t>
            </w:r>
          </w:p>
        </w:tc>
      </w:tr>
      <w:tr w:rsidR="00B07B9E" w:rsidRPr="00B07B9E" w:rsidTr="000679BD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80" w:right="0" w:firstLine="0"/>
              <w:jc w:val="left"/>
              <w:rPr>
                <w:szCs w:val="24"/>
              </w:rPr>
            </w:pPr>
            <w:r w:rsidRPr="00B07B9E">
              <w:rPr>
                <w:szCs w:val="24"/>
              </w:rPr>
              <w:t xml:space="preserve">17. 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85" w:right="0" w:firstLine="0"/>
              <w:jc w:val="left"/>
              <w:rPr>
                <w:szCs w:val="24"/>
              </w:rPr>
            </w:pPr>
            <w:r w:rsidRPr="00B07B9E">
              <w:rPr>
                <w:szCs w:val="24"/>
              </w:rPr>
              <w:t xml:space="preserve">Стенд с инструкциями по ТБ 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B9E" w:rsidRPr="00B07B9E" w:rsidRDefault="00B07B9E" w:rsidP="00B07B9E">
            <w:pPr>
              <w:spacing w:after="0" w:line="240" w:lineRule="auto"/>
              <w:ind w:left="91" w:right="0" w:firstLine="0"/>
              <w:jc w:val="center"/>
              <w:rPr>
                <w:szCs w:val="24"/>
              </w:rPr>
            </w:pPr>
            <w:r w:rsidRPr="00B07B9E">
              <w:rPr>
                <w:szCs w:val="24"/>
              </w:rPr>
              <w:t xml:space="preserve">1 </w:t>
            </w:r>
          </w:p>
        </w:tc>
      </w:tr>
      <w:tr w:rsidR="00B146B0" w:rsidRPr="00B07B9E" w:rsidTr="000679BD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B0" w:rsidRPr="00B07B9E" w:rsidRDefault="00B146B0" w:rsidP="00B07B9E">
            <w:pPr>
              <w:spacing w:after="0" w:line="240" w:lineRule="auto"/>
              <w:ind w:left="8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B0" w:rsidRPr="00B146B0" w:rsidRDefault="00B146B0" w:rsidP="00B07B9E">
            <w:pPr>
              <w:spacing w:after="0" w:line="240" w:lineRule="auto"/>
              <w:ind w:left="85" w:right="0"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Цифровая лаборатория </w:t>
            </w:r>
            <w:proofErr w:type="spellStart"/>
            <w:r>
              <w:rPr>
                <w:szCs w:val="24"/>
                <w:lang w:val="en-US"/>
              </w:rPr>
              <w:t>Releon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B0" w:rsidRPr="00B146B0" w:rsidRDefault="00B146B0" w:rsidP="00B07B9E">
            <w:pPr>
              <w:spacing w:after="0" w:line="240" w:lineRule="auto"/>
              <w:ind w:left="91" w:right="0"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</w:tr>
      <w:tr w:rsidR="00B146B0" w:rsidRPr="00B07B9E" w:rsidTr="000679BD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B0" w:rsidRPr="00B146B0" w:rsidRDefault="00B146B0" w:rsidP="00B07B9E">
            <w:pPr>
              <w:spacing w:after="0" w:line="240" w:lineRule="auto"/>
              <w:ind w:left="80" w:right="0"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19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B0" w:rsidRPr="00B146B0" w:rsidRDefault="00B146B0" w:rsidP="00B146B0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Ноутбук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B0" w:rsidRPr="00B146B0" w:rsidRDefault="00B146B0" w:rsidP="00B07B9E">
            <w:pPr>
              <w:spacing w:after="0" w:line="240" w:lineRule="auto"/>
              <w:ind w:left="91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B146B0" w:rsidRPr="00B07B9E" w:rsidTr="000679BD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B0" w:rsidRPr="00B146B0" w:rsidRDefault="00B146B0" w:rsidP="00B07B9E">
            <w:pPr>
              <w:spacing w:after="0" w:line="240" w:lineRule="auto"/>
              <w:ind w:left="8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B0" w:rsidRDefault="00B146B0" w:rsidP="00B146B0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Чашки Петри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B0" w:rsidRDefault="00B146B0" w:rsidP="00B07B9E">
            <w:pPr>
              <w:spacing w:after="0" w:line="240" w:lineRule="auto"/>
              <w:ind w:left="91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B146B0" w:rsidRPr="00B07B9E" w:rsidTr="000679BD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B0" w:rsidRDefault="00B146B0" w:rsidP="00B07B9E">
            <w:pPr>
              <w:spacing w:after="0" w:line="240" w:lineRule="auto"/>
              <w:ind w:left="8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B0" w:rsidRDefault="00B146B0" w:rsidP="00B146B0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Пипетки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B0" w:rsidRDefault="00B146B0" w:rsidP="00B07B9E">
            <w:pPr>
              <w:spacing w:after="0" w:line="240" w:lineRule="auto"/>
              <w:ind w:left="91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</w:tbl>
    <w:p w:rsidR="00B07B9E" w:rsidRPr="00B07B9E" w:rsidRDefault="00B07B9E" w:rsidP="00B07B9E">
      <w:pPr>
        <w:spacing w:after="0" w:line="240" w:lineRule="auto"/>
        <w:ind w:right="0" w:firstLine="0"/>
        <w:jc w:val="left"/>
        <w:rPr>
          <w:szCs w:val="24"/>
        </w:rPr>
      </w:pPr>
      <w:r w:rsidRPr="00B07B9E">
        <w:rPr>
          <w:b/>
          <w:szCs w:val="24"/>
        </w:rPr>
        <w:t xml:space="preserve"> </w:t>
      </w:r>
    </w:p>
    <w:p w:rsidR="00B07B9E" w:rsidRPr="00B07B9E" w:rsidRDefault="00B07B9E" w:rsidP="00B146B0">
      <w:pPr>
        <w:spacing w:after="160" w:line="259" w:lineRule="auto"/>
        <w:ind w:right="0" w:firstLine="0"/>
        <w:jc w:val="left"/>
        <w:rPr>
          <w:szCs w:val="24"/>
        </w:rPr>
      </w:pPr>
      <w:r w:rsidRPr="00B07B9E">
        <w:rPr>
          <w:b/>
          <w:szCs w:val="24"/>
        </w:rPr>
        <w:t xml:space="preserve"> </w:t>
      </w:r>
      <w:r w:rsidR="00B146B0">
        <w:rPr>
          <w:b/>
          <w:szCs w:val="24"/>
        </w:rPr>
        <w:tab/>
      </w:r>
      <w:r w:rsidRPr="00B07B9E">
        <w:rPr>
          <w:szCs w:val="24"/>
        </w:rPr>
        <w:t>Методическое обеспечение модуля «</w:t>
      </w:r>
      <w:r w:rsidR="00E4407D">
        <w:rPr>
          <w:szCs w:val="24"/>
        </w:rPr>
        <w:t>Цифровые технологии в биологии</w:t>
      </w:r>
      <w:r w:rsidRPr="00B07B9E">
        <w:rPr>
          <w:szCs w:val="24"/>
        </w:rPr>
        <w:t xml:space="preserve">» разработано в форме образовательно-методического комплекса, который включает набор компонентов: </w:t>
      </w:r>
    </w:p>
    <w:p w:rsidR="00B07B9E" w:rsidRPr="00B07B9E" w:rsidRDefault="00B07B9E" w:rsidP="00B07B9E">
      <w:pPr>
        <w:numPr>
          <w:ilvl w:val="0"/>
          <w:numId w:val="4"/>
        </w:numPr>
        <w:spacing w:line="240" w:lineRule="auto"/>
        <w:ind w:right="63" w:firstLine="711"/>
        <w:rPr>
          <w:szCs w:val="24"/>
        </w:rPr>
      </w:pPr>
      <w:r w:rsidRPr="00B07B9E">
        <w:rPr>
          <w:szCs w:val="24"/>
        </w:rPr>
        <w:t>Модуль</w:t>
      </w:r>
      <w:r w:rsidRPr="00B07B9E">
        <w:rPr>
          <w:b/>
          <w:szCs w:val="24"/>
        </w:rPr>
        <w:t xml:space="preserve"> </w:t>
      </w:r>
      <w:r w:rsidRPr="00B07B9E">
        <w:rPr>
          <w:szCs w:val="24"/>
        </w:rPr>
        <w:t>дополнительной общеобразовательной общеразвивающей программы «</w:t>
      </w:r>
      <w:r w:rsidR="00E4407D">
        <w:rPr>
          <w:szCs w:val="24"/>
        </w:rPr>
        <w:t>Цифровые технологии в биологии</w:t>
      </w:r>
      <w:r w:rsidRPr="00B07B9E">
        <w:rPr>
          <w:szCs w:val="24"/>
        </w:rPr>
        <w:t>», отвечающий современным нормативным требованиям.</w:t>
      </w:r>
      <w:r w:rsidRPr="00B07B9E">
        <w:rPr>
          <w:i/>
          <w:szCs w:val="24"/>
        </w:rPr>
        <w:t xml:space="preserve"> </w:t>
      </w:r>
    </w:p>
    <w:p w:rsidR="00B07B9E" w:rsidRPr="00B07B9E" w:rsidRDefault="00B07B9E" w:rsidP="00B07B9E">
      <w:pPr>
        <w:numPr>
          <w:ilvl w:val="0"/>
          <w:numId w:val="4"/>
        </w:numPr>
        <w:spacing w:after="0" w:line="240" w:lineRule="auto"/>
        <w:ind w:right="63" w:firstLine="711"/>
        <w:rPr>
          <w:szCs w:val="24"/>
        </w:rPr>
      </w:pPr>
      <w:r w:rsidRPr="00B07B9E">
        <w:rPr>
          <w:szCs w:val="24"/>
        </w:rPr>
        <w:t xml:space="preserve">Пакет методических материалов: </w:t>
      </w:r>
    </w:p>
    <w:p w:rsidR="00B07B9E" w:rsidRPr="00B07B9E" w:rsidRDefault="00B07B9E" w:rsidP="00B07B9E">
      <w:pPr>
        <w:spacing w:after="0" w:line="240" w:lineRule="auto"/>
        <w:ind w:left="345" w:right="63" w:hanging="360"/>
        <w:rPr>
          <w:szCs w:val="24"/>
        </w:rPr>
      </w:pPr>
      <w:r w:rsidRPr="00B07B9E">
        <w:rPr>
          <w:rFonts w:eastAsia="Segoe UI Symbol"/>
          <w:szCs w:val="24"/>
        </w:rPr>
        <w:t>−</w:t>
      </w:r>
      <w:r w:rsidRPr="00B07B9E">
        <w:rPr>
          <w:rFonts w:eastAsia="Arial"/>
          <w:szCs w:val="24"/>
        </w:rPr>
        <w:t xml:space="preserve"> </w:t>
      </w:r>
      <w:r w:rsidRPr="00B07B9E">
        <w:rPr>
          <w:szCs w:val="24"/>
        </w:rPr>
        <w:t xml:space="preserve">методическая разработка «Возрастные особенности целевых групп детей, участвующих в реализации дополнительной общеобразовательной программы»; </w:t>
      </w:r>
    </w:p>
    <w:p w:rsidR="00B07B9E" w:rsidRPr="00B07B9E" w:rsidRDefault="00B07B9E" w:rsidP="00B07B9E">
      <w:pPr>
        <w:spacing w:after="0" w:line="240" w:lineRule="auto"/>
        <w:ind w:left="-5" w:right="63" w:hanging="10"/>
        <w:rPr>
          <w:szCs w:val="24"/>
        </w:rPr>
      </w:pPr>
      <w:r w:rsidRPr="00B07B9E">
        <w:rPr>
          <w:rFonts w:eastAsia="Segoe UI Symbol"/>
          <w:szCs w:val="24"/>
        </w:rPr>
        <w:t>−</w:t>
      </w:r>
      <w:r w:rsidRPr="00B07B9E">
        <w:rPr>
          <w:rFonts w:eastAsia="Arial"/>
          <w:szCs w:val="24"/>
        </w:rPr>
        <w:t xml:space="preserve"> </w:t>
      </w:r>
      <w:r w:rsidRPr="00B07B9E">
        <w:rPr>
          <w:szCs w:val="24"/>
        </w:rPr>
        <w:t xml:space="preserve">дидактические материалы (карточки, технологические карты, таблицы, схемы, чертежи, модели и т.п.); </w:t>
      </w:r>
    </w:p>
    <w:p w:rsidR="00B07B9E" w:rsidRPr="00B07B9E" w:rsidRDefault="00B07B9E" w:rsidP="00B07B9E">
      <w:pPr>
        <w:spacing w:after="0" w:line="240" w:lineRule="auto"/>
        <w:ind w:left="345" w:right="63" w:hanging="360"/>
        <w:rPr>
          <w:szCs w:val="24"/>
        </w:rPr>
      </w:pPr>
      <w:r w:rsidRPr="00B07B9E">
        <w:rPr>
          <w:rFonts w:eastAsia="Segoe UI Symbol"/>
          <w:szCs w:val="24"/>
        </w:rPr>
        <w:t>−</w:t>
      </w:r>
      <w:r w:rsidRPr="00B07B9E">
        <w:rPr>
          <w:rFonts w:eastAsia="Arial"/>
          <w:szCs w:val="24"/>
        </w:rPr>
        <w:t xml:space="preserve"> </w:t>
      </w:r>
      <w:r w:rsidRPr="00B07B9E">
        <w:rPr>
          <w:szCs w:val="24"/>
        </w:rPr>
        <w:t xml:space="preserve">комплекс контрольно-оценочных средств: методика оценки </w:t>
      </w:r>
      <w:proofErr w:type="gramStart"/>
      <w:r w:rsidRPr="00B07B9E">
        <w:rPr>
          <w:szCs w:val="24"/>
        </w:rPr>
        <w:t>достижений</w:t>
      </w:r>
      <w:proofErr w:type="gramEnd"/>
      <w:r w:rsidRPr="00B07B9E">
        <w:rPr>
          <w:szCs w:val="24"/>
        </w:rPr>
        <w:t xml:space="preserve"> обучающихся в процессе освоения дополнительных образовательных программ технической </w:t>
      </w:r>
      <w:r w:rsidRPr="00B07B9E">
        <w:rPr>
          <w:szCs w:val="24"/>
        </w:rPr>
        <w:lastRenderedPageBreak/>
        <w:t xml:space="preserve">направленности; методика определения уровня развития компетентностей обучающихся по результатам освоения образовательной программы; положение о портфолио проекта; положение об оценивании группового проекта, выполненного обучающимися; методика оценивания на основе портфолио;  </w:t>
      </w:r>
    </w:p>
    <w:p w:rsidR="00B07B9E" w:rsidRPr="00B07B9E" w:rsidRDefault="00B07B9E" w:rsidP="00B07B9E">
      <w:pPr>
        <w:spacing w:after="0" w:line="240" w:lineRule="auto"/>
        <w:ind w:left="-5" w:right="63" w:hanging="10"/>
        <w:rPr>
          <w:szCs w:val="24"/>
        </w:rPr>
      </w:pPr>
      <w:r w:rsidRPr="00B07B9E">
        <w:rPr>
          <w:rFonts w:eastAsia="Segoe UI Symbol"/>
          <w:szCs w:val="24"/>
        </w:rPr>
        <w:t>−</w:t>
      </w:r>
      <w:r w:rsidRPr="00B07B9E">
        <w:rPr>
          <w:rFonts w:eastAsia="Arial"/>
          <w:szCs w:val="24"/>
        </w:rPr>
        <w:t xml:space="preserve"> </w:t>
      </w:r>
      <w:r w:rsidRPr="00B07B9E">
        <w:rPr>
          <w:szCs w:val="24"/>
        </w:rPr>
        <w:t xml:space="preserve">инструкции по технике безопасности;  </w:t>
      </w:r>
    </w:p>
    <w:p w:rsidR="00B07B9E" w:rsidRPr="00B07B9E" w:rsidRDefault="00B07B9E" w:rsidP="00B07B9E">
      <w:pPr>
        <w:spacing w:after="0" w:line="240" w:lineRule="auto"/>
        <w:ind w:left="-5" w:right="63" w:hanging="10"/>
        <w:rPr>
          <w:szCs w:val="24"/>
        </w:rPr>
      </w:pPr>
      <w:r w:rsidRPr="00B07B9E">
        <w:rPr>
          <w:rFonts w:eastAsia="Segoe UI Symbol"/>
          <w:szCs w:val="24"/>
        </w:rPr>
        <w:t>−</w:t>
      </w:r>
      <w:r w:rsidRPr="00B07B9E">
        <w:rPr>
          <w:rFonts w:eastAsia="Arial"/>
          <w:szCs w:val="24"/>
        </w:rPr>
        <w:t xml:space="preserve"> </w:t>
      </w:r>
      <w:r w:rsidRPr="00B07B9E">
        <w:rPr>
          <w:szCs w:val="24"/>
        </w:rPr>
        <w:t xml:space="preserve">глоссарий (перечень терминов и выражений с толкованием); </w:t>
      </w:r>
    </w:p>
    <w:p w:rsidR="00B07B9E" w:rsidRPr="00B07B9E" w:rsidRDefault="00B07B9E" w:rsidP="00B07B9E">
      <w:pPr>
        <w:spacing w:after="0" w:line="240" w:lineRule="auto"/>
        <w:ind w:left="-5" w:right="63" w:hanging="10"/>
        <w:rPr>
          <w:szCs w:val="24"/>
        </w:rPr>
      </w:pPr>
      <w:r w:rsidRPr="00B07B9E">
        <w:rPr>
          <w:rFonts w:eastAsia="Segoe UI Symbol"/>
          <w:szCs w:val="24"/>
        </w:rPr>
        <w:t>−</w:t>
      </w:r>
      <w:r w:rsidRPr="00B07B9E">
        <w:rPr>
          <w:rFonts w:eastAsia="Arial"/>
          <w:szCs w:val="24"/>
        </w:rPr>
        <w:t xml:space="preserve"> </w:t>
      </w:r>
      <w:r w:rsidRPr="00B07B9E">
        <w:rPr>
          <w:szCs w:val="24"/>
        </w:rPr>
        <w:t xml:space="preserve">справочно-информационные материалы; </w:t>
      </w:r>
    </w:p>
    <w:p w:rsidR="00B07B9E" w:rsidRPr="00B07B9E" w:rsidRDefault="00B07B9E" w:rsidP="00B07B9E">
      <w:pPr>
        <w:spacing w:after="0" w:line="240" w:lineRule="auto"/>
        <w:ind w:left="345" w:right="63" w:hanging="360"/>
        <w:rPr>
          <w:szCs w:val="24"/>
        </w:rPr>
      </w:pPr>
      <w:r w:rsidRPr="00B07B9E">
        <w:rPr>
          <w:rFonts w:eastAsia="Segoe UI Symbol"/>
          <w:szCs w:val="24"/>
        </w:rPr>
        <w:t>−</w:t>
      </w:r>
      <w:r w:rsidRPr="00B07B9E">
        <w:rPr>
          <w:rFonts w:eastAsia="Arial"/>
          <w:szCs w:val="24"/>
        </w:rPr>
        <w:t xml:space="preserve"> </w:t>
      </w:r>
      <w:r w:rsidRPr="00B07B9E">
        <w:rPr>
          <w:szCs w:val="24"/>
        </w:rPr>
        <w:t xml:space="preserve">положения </w:t>
      </w:r>
      <w:r w:rsidRPr="00B07B9E">
        <w:rPr>
          <w:szCs w:val="24"/>
        </w:rPr>
        <w:tab/>
        <w:t xml:space="preserve">о </w:t>
      </w:r>
      <w:r w:rsidRPr="00B07B9E">
        <w:rPr>
          <w:szCs w:val="24"/>
        </w:rPr>
        <w:tab/>
        <w:t xml:space="preserve">проведении </w:t>
      </w:r>
      <w:r w:rsidRPr="00B07B9E">
        <w:rPr>
          <w:szCs w:val="24"/>
        </w:rPr>
        <w:tab/>
        <w:t xml:space="preserve">мероприятий </w:t>
      </w:r>
      <w:r w:rsidRPr="00B07B9E">
        <w:rPr>
          <w:szCs w:val="24"/>
        </w:rPr>
        <w:tab/>
        <w:t xml:space="preserve">(конкурсах, выставках, конференциях); </w:t>
      </w:r>
    </w:p>
    <w:p w:rsidR="00B07B9E" w:rsidRPr="00B07B9E" w:rsidRDefault="00B07B9E" w:rsidP="00B07B9E">
      <w:pPr>
        <w:spacing w:after="0" w:line="240" w:lineRule="auto"/>
        <w:ind w:left="-5" w:right="63" w:hanging="10"/>
        <w:rPr>
          <w:szCs w:val="24"/>
        </w:rPr>
      </w:pPr>
      <w:r w:rsidRPr="00B07B9E">
        <w:rPr>
          <w:rFonts w:eastAsia="Segoe UI Symbol"/>
          <w:szCs w:val="24"/>
        </w:rPr>
        <w:t>−</w:t>
      </w:r>
      <w:r w:rsidRPr="00B07B9E">
        <w:rPr>
          <w:rFonts w:eastAsia="Arial"/>
          <w:szCs w:val="24"/>
        </w:rPr>
        <w:t xml:space="preserve"> </w:t>
      </w:r>
      <w:r w:rsidRPr="00B07B9E">
        <w:rPr>
          <w:szCs w:val="24"/>
        </w:rPr>
        <w:t xml:space="preserve">видеоматериалы; </w:t>
      </w:r>
    </w:p>
    <w:p w:rsidR="00B07B9E" w:rsidRPr="00B07B9E" w:rsidRDefault="00B07B9E" w:rsidP="00B07B9E">
      <w:pPr>
        <w:spacing w:after="0" w:line="240" w:lineRule="auto"/>
        <w:ind w:left="345" w:right="63" w:hanging="360"/>
        <w:rPr>
          <w:szCs w:val="24"/>
        </w:rPr>
      </w:pPr>
      <w:r w:rsidRPr="00B07B9E">
        <w:rPr>
          <w:rFonts w:eastAsia="Segoe UI Symbol"/>
          <w:szCs w:val="24"/>
        </w:rPr>
        <w:t>−</w:t>
      </w:r>
      <w:r w:rsidRPr="00B07B9E">
        <w:rPr>
          <w:rFonts w:eastAsia="Arial"/>
          <w:szCs w:val="24"/>
        </w:rPr>
        <w:t xml:space="preserve"> </w:t>
      </w:r>
      <w:r w:rsidRPr="00B07B9E">
        <w:rPr>
          <w:szCs w:val="24"/>
        </w:rPr>
        <w:t xml:space="preserve">перечень и подборка (подшивка) журналов, других материалов из различных средств массовой информации по проблематике модуля; </w:t>
      </w:r>
    </w:p>
    <w:p w:rsidR="00B07B9E" w:rsidRPr="00B07B9E" w:rsidRDefault="00B07B9E" w:rsidP="00B07B9E">
      <w:pPr>
        <w:spacing w:after="0" w:line="240" w:lineRule="auto"/>
        <w:ind w:left="345" w:right="63" w:hanging="360"/>
        <w:rPr>
          <w:szCs w:val="24"/>
        </w:rPr>
      </w:pPr>
      <w:r w:rsidRPr="00B07B9E">
        <w:rPr>
          <w:rFonts w:eastAsia="Segoe UI Symbol"/>
          <w:szCs w:val="24"/>
        </w:rPr>
        <w:t>−</w:t>
      </w:r>
      <w:r w:rsidRPr="00B07B9E">
        <w:rPr>
          <w:rFonts w:eastAsia="Arial"/>
          <w:szCs w:val="24"/>
        </w:rPr>
        <w:t xml:space="preserve"> </w:t>
      </w:r>
      <w:r w:rsidRPr="00B07B9E">
        <w:rPr>
          <w:szCs w:val="24"/>
        </w:rPr>
        <w:t xml:space="preserve">перечень массовых мероприятий по профилю, проводимых различными организациями (муниципальными, региональными, федеральными, международными); </w:t>
      </w:r>
    </w:p>
    <w:p w:rsidR="00B07B9E" w:rsidRPr="00B07B9E" w:rsidRDefault="00B07B9E" w:rsidP="00B07B9E">
      <w:pPr>
        <w:spacing w:after="0" w:line="240" w:lineRule="auto"/>
        <w:ind w:left="-5" w:right="63" w:hanging="10"/>
        <w:rPr>
          <w:szCs w:val="24"/>
        </w:rPr>
      </w:pPr>
      <w:r w:rsidRPr="00B07B9E">
        <w:rPr>
          <w:rFonts w:eastAsia="Segoe UI Symbol"/>
          <w:szCs w:val="24"/>
        </w:rPr>
        <w:t>−</w:t>
      </w:r>
      <w:r w:rsidRPr="00B07B9E">
        <w:rPr>
          <w:rFonts w:eastAsia="Arial"/>
          <w:szCs w:val="24"/>
        </w:rPr>
        <w:t xml:space="preserve"> </w:t>
      </w:r>
      <w:r w:rsidRPr="00B07B9E">
        <w:rPr>
          <w:szCs w:val="24"/>
        </w:rPr>
        <w:t xml:space="preserve">перечень объектов и рекомендаций для образовательных экскурсий. </w:t>
      </w:r>
    </w:p>
    <w:p w:rsidR="00B07B9E" w:rsidRPr="00B07B9E" w:rsidRDefault="00B07B9E" w:rsidP="00B07B9E">
      <w:pPr>
        <w:spacing w:line="240" w:lineRule="auto"/>
        <w:ind w:left="-15" w:right="63" w:firstLine="711"/>
        <w:rPr>
          <w:szCs w:val="24"/>
        </w:rPr>
      </w:pPr>
    </w:p>
    <w:p w:rsidR="00B07B9E" w:rsidRPr="00B07B9E" w:rsidRDefault="00B07B9E" w:rsidP="00B07B9E">
      <w:pPr>
        <w:spacing w:line="240" w:lineRule="auto"/>
        <w:ind w:left="-15" w:right="63" w:firstLine="711"/>
        <w:rPr>
          <w:szCs w:val="24"/>
        </w:rPr>
      </w:pPr>
      <w:r w:rsidRPr="00B07B9E">
        <w:rPr>
          <w:szCs w:val="24"/>
        </w:rPr>
        <w:t xml:space="preserve">3. Материалы, отражающие достижения обучающихся (портфолио детского объединения). </w:t>
      </w:r>
    </w:p>
    <w:p w:rsidR="00B07B9E" w:rsidRPr="00B07B9E" w:rsidRDefault="00B07B9E" w:rsidP="00B07B9E">
      <w:pPr>
        <w:spacing w:after="150" w:line="240" w:lineRule="auto"/>
        <w:ind w:right="0" w:firstLine="0"/>
        <w:jc w:val="left"/>
        <w:rPr>
          <w:szCs w:val="24"/>
        </w:rPr>
      </w:pPr>
      <w:r w:rsidRPr="00B07B9E">
        <w:rPr>
          <w:b/>
          <w:szCs w:val="24"/>
        </w:rPr>
        <w:t xml:space="preserve"> </w:t>
      </w:r>
    </w:p>
    <w:p w:rsidR="00B07B9E" w:rsidRPr="00B07B9E" w:rsidRDefault="00B07B9E" w:rsidP="00B07B9E">
      <w:pPr>
        <w:spacing w:after="20" w:line="240" w:lineRule="auto"/>
        <w:ind w:right="0" w:firstLine="0"/>
        <w:jc w:val="center"/>
        <w:rPr>
          <w:szCs w:val="24"/>
        </w:rPr>
      </w:pPr>
      <w:r w:rsidRPr="00B07B9E">
        <w:rPr>
          <w:b/>
          <w:szCs w:val="24"/>
        </w:rPr>
        <w:t xml:space="preserve"> </w:t>
      </w:r>
    </w:p>
    <w:p w:rsidR="00B07B9E" w:rsidRPr="00B07B9E" w:rsidRDefault="00B07B9E" w:rsidP="00B07B9E">
      <w:pPr>
        <w:spacing w:after="20" w:line="240" w:lineRule="auto"/>
        <w:ind w:right="0" w:firstLine="0"/>
        <w:jc w:val="center"/>
        <w:rPr>
          <w:szCs w:val="24"/>
        </w:rPr>
      </w:pPr>
      <w:r w:rsidRPr="00B07B9E">
        <w:rPr>
          <w:b/>
          <w:szCs w:val="24"/>
        </w:rPr>
        <w:t xml:space="preserve"> </w:t>
      </w:r>
    </w:p>
    <w:p w:rsidR="00B07B9E" w:rsidRPr="00B07B9E" w:rsidRDefault="00B07B9E" w:rsidP="00B07B9E">
      <w:pPr>
        <w:spacing w:after="20" w:line="240" w:lineRule="auto"/>
        <w:ind w:right="0" w:firstLine="0"/>
        <w:jc w:val="center"/>
        <w:rPr>
          <w:szCs w:val="24"/>
        </w:rPr>
      </w:pPr>
      <w:r w:rsidRPr="00B07B9E">
        <w:rPr>
          <w:b/>
          <w:szCs w:val="24"/>
        </w:rPr>
        <w:t xml:space="preserve"> </w:t>
      </w:r>
    </w:p>
    <w:p w:rsidR="00B07B9E" w:rsidRPr="00B07B9E" w:rsidRDefault="00B07B9E" w:rsidP="00B07B9E">
      <w:pPr>
        <w:spacing w:after="20" w:line="240" w:lineRule="auto"/>
        <w:ind w:right="0" w:firstLine="0"/>
        <w:jc w:val="center"/>
        <w:rPr>
          <w:szCs w:val="24"/>
        </w:rPr>
      </w:pPr>
      <w:r w:rsidRPr="00B07B9E">
        <w:rPr>
          <w:b/>
          <w:szCs w:val="24"/>
        </w:rPr>
        <w:t xml:space="preserve"> </w:t>
      </w:r>
    </w:p>
    <w:p w:rsidR="00B07B9E" w:rsidRPr="00B07B9E" w:rsidRDefault="00B07B9E" w:rsidP="00B07B9E">
      <w:pPr>
        <w:spacing w:after="0" w:line="240" w:lineRule="auto"/>
        <w:ind w:right="0" w:firstLine="0"/>
        <w:jc w:val="left"/>
        <w:rPr>
          <w:szCs w:val="24"/>
        </w:rPr>
      </w:pPr>
      <w:r w:rsidRPr="00B07B9E">
        <w:rPr>
          <w:b/>
          <w:szCs w:val="24"/>
        </w:rPr>
        <w:t xml:space="preserve">  </w:t>
      </w:r>
    </w:p>
    <w:p w:rsidR="00B07B9E" w:rsidRPr="00B07B9E" w:rsidRDefault="00B07B9E" w:rsidP="00B07B9E">
      <w:pPr>
        <w:keepNext/>
        <w:keepLines/>
        <w:spacing w:after="183" w:line="240" w:lineRule="auto"/>
        <w:ind w:left="298" w:right="5" w:hanging="10"/>
        <w:jc w:val="center"/>
        <w:outlineLvl w:val="0"/>
        <w:rPr>
          <w:b/>
          <w:szCs w:val="24"/>
        </w:rPr>
      </w:pPr>
      <w:r w:rsidRPr="00B07B9E">
        <w:rPr>
          <w:b/>
          <w:szCs w:val="24"/>
        </w:rPr>
        <w:br w:type="page"/>
      </w:r>
      <w:r w:rsidRPr="00B07B9E">
        <w:rPr>
          <w:b/>
          <w:szCs w:val="24"/>
        </w:rPr>
        <w:lastRenderedPageBreak/>
        <w:t>СПИСОК ЛИТЕРАТУРЫ</w:t>
      </w:r>
    </w:p>
    <w:p w:rsidR="00B07B9E" w:rsidRPr="00B07B9E" w:rsidRDefault="00B07B9E" w:rsidP="00B07B9E">
      <w:pPr>
        <w:keepNext/>
        <w:keepLines/>
        <w:spacing w:after="183" w:line="240" w:lineRule="auto"/>
        <w:ind w:left="298" w:right="5" w:hanging="10"/>
        <w:jc w:val="center"/>
        <w:outlineLvl w:val="0"/>
        <w:rPr>
          <w:b/>
          <w:szCs w:val="24"/>
        </w:rPr>
      </w:pPr>
      <w:r w:rsidRPr="00B07B9E">
        <w:rPr>
          <w:b/>
          <w:szCs w:val="24"/>
        </w:rPr>
        <w:t>Литература для педагога</w:t>
      </w:r>
      <w:r w:rsidRPr="00B07B9E">
        <w:rPr>
          <w:szCs w:val="24"/>
        </w:rPr>
        <w:t xml:space="preserve"> </w:t>
      </w:r>
    </w:p>
    <w:p w:rsidR="00B07B9E" w:rsidRPr="00B07B9E" w:rsidRDefault="00B07B9E" w:rsidP="00B07B9E">
      <w:pPr>
        <w:numPr>
          <w:ilvl w:val="0"/>
          <w:numId w:val="5"/>
        </w:numPr>
        <w:spacing w:after="0" w:line="240" w:lineRule="auto"/>
        <w:ind w:right="63" w:hanging="425"/>
        <w:rPr>
          <w:szCs w:val="24"/>
        </w:rPr>
      </w:pPr>
      <w:proofErr w:type="spellStart"/>
      <w:r w:rsidRPr="00B07B9E">
        <w:rPr>
          <w:szCs w:val="24"/>
        </w:rPr>
        <w:t>Апшева</w:t>
      </w:r>
      <w:proofErr w:type="spellEnd"/>
      <w:r w:rsidRPr="00B07B9E">
        <w:rPr>
          <w:szCs w:val="24"/>
        </w:rPr>
        <w:t xml:space="preserve"> А.М. Психолого-педагогическое сопровождение дополнительного образования детей. Опыт и практические рекомендации. – М.: </w:t>
      </w:r>
      <w:hyperlink r:id="rId6">
        <w:r w:rsidRPr="00B07B9E">
          <w:rPr>
            <w:szCs w:val="24"/>
          </w:rPr>
          <w:t>МДЭБЦ</w:t>
        </w:r>
      </w:hyperlink>
      <w:hyperlink r:id="rId7">
        <w:r w:rsidRPr="00B07B9E">
          <w:rPr>
            <w:szCs w:val="24"/>
          </w:rPr>
          <w:t>,</w:t>
        </w:r>
      </w:hyperlink>
      <w:r w:rsidRPr="00B07B9E">
        <w:rPr>
          <w:szCs w:val="24"/>
        </w:rPr>
        <w:t xml:space="preserve"> 2011. – 180 с. </w:t>
      </w:r>
    </w:p>
    <w:p w:rsidR="00B07B9E" w:rsidRPr="00B07B9E" w:rsidRDefault="00B07B9E" w:rsidP="00B07B9E">
      <w:pPr>
        <w:numPr>
          <w:ilvl w:val="0"/>
          <w:numId w:val="5"/>
        </w:numPr>
        <w:spacing w:after="0" w:line="240" w:lineRule="auto"/>
        <w:ind w:right="63" w:hanging="425"/>
        <w:rPr>
          <w:szCs w:val="24"/>
        </w:rPr>
      </w:pPr>
      <w:r w:rsidRPr="00B07B9E">
        <w:rPr>
          <w:szCs w:val="24"/>
        </w:rPr>
        <w:t xml:space="preserve">Безопасность жизнедеятельности. Учебник для вузов / СВ. Белов, Л.В. </w:t>
      </w:r>
    </w:p>
    <w:p w:rsidR="00B07B9E" w:rsidRPr="00B07B9E" w:rsidRDefault="00B07B9E" w:rsidP="00B07B9E">
      <w:pPr>
        <w:spacing w:after="0" w:line="240" w:lineRule="auto"/>
        <w:ind w:left="-5" w:right="63" w:hanging="10"/>
        <w:rPr>
          <w:szCs w:val="24"/>
        </w:rPr>
      </w:pPr>
      <w:proofErr w:type="spellStart"/>
      <w:r w:rsidRPr="00B07B9E">
        <w:rPr>
          <w:szCs w:val="24"/>
        </w:rPr>
        <w:t>Ильнинкая</w:t>
      </w:r>
      <w:proofErr w:type="spellEnd"/>
      <w:r w:rsidRPr="00B07B9E">
        <w:rPr>
          <w:szCs w:val="24"/>
        </w:rPr>
        <w:t xml:space="preserve">, А.Ф. </w:t>
      </w:r>
      <w:proofErr w:type="spellStart"/>
      <w:r w:rsidRPr="00B07B9E">
        <w:rPr>
          <w:szCs w:val="24"/>
        </w:rPr>
        <w:t>Козьяков</w:t>
      </w:r>
      <w:proofErr w:type="spellEnd"/>
      <w:r w:rsidRPr="00B07B9E">
        <w:rPr>
          <w:szCs w:val="24"/>
        </w:rPr>
        <w:t xml:space="preserve">, Л </w:t>
      </w:r>
      <w:proofErr w:type="spellStart"/>
      <w:r w:rsidRPr="00B07B9E">
        <w:rPr>
          <w:szCs w:val="24"/>
        </w:rPr>
        <w:t>Л</w:t>
      </w:r>
      <w:proofErr w:type="spellEnd"/>
      <w:r w:rsidRPr="00B07B9E">
        <w:rPr>
          <w:szCs w:val="24"/>
        </w:rPr>
        <w:t xml:space="preserve">. Морозова и др. Под общей ред. СВ. Белова.    </w:t>
      </w:r>
    </w:p>
    <w:p w:rsidR="00B07B9E" w:rsidRPr="00B07B9E" w:rsidRDefault="00B07B9E" w:rsidP="00B07B9E">
      <w:pPr>
        <w:spacing w:after="0" w:line="240" w:lineRule="auto"/>
        <w:ind w:left="-5" w:right="63" w:hanging="10"/>
        <w:rPr>
          <w:szCs w:val="24"/>
        </w:rPr>
      </w:pPr>
      <w:r w:rsidRPr="00B07B9E">
        <w:rPr>
          <w:szCs w:val="24"/>
        </w:rPr>
        <w:t xml:space="preserve">5-е изд.. </w:t>
      </w:r>
      <w:proofErr w:type="spellStart"/>
      <w:r w:rsidRPr="00B07B9E">
        <w:rPr>
          <w:szCs w:val="24"/>
        </w:rPr>
        <w:t>испр</w:t>
      </w:r>
      <w:proofErr w:type="spellEnd"/>
      <w:r w:rsidRPr="00B07B9E">
        <w:rPr>
          <w:szCs w:val="24"/>
        </w:rPr>
        <w:t xml:space="preserve">. и доп.    М.: высшая школа. 2015. 606 с. </w:t>
      </w:r>
    </w:p>
    <w:p w:rsidR="00B07B9E" w:rsidRPr="00B07B9E" w:rsidRDefault="00B07B9E" w:rsidP="00B07B9E">
      <w:pPr>
        <w:numPr>
          <w:ilvl w:val="0"/>
          <w:numId w:val="5"/>
        </w:numPr>
        <w:spacing w:after="0" w:line="240" w:lineRule="auto"/>
        <w:ind w:right="63" w:hanging="425"/>
        <w:rPr>
          <w:szCs w:val="24"/>
        </w:rPr>
      </w:pPr>
      <w:r w:rsidRPr="00B07B9E">
        <w:rPr>
          <w:szCs w:val="24"/>
        </w:rPr>
        <w:t xml:space="preserve">Голованов В.П. Методика и технология работы педагога дополнительного образования: учеб. пособие для студ. учреждений сред. проф. образования – </w:t>
      </w:r>
      <w:proofErr w:type="gramStart"/>
      <w:r w:rsidRPr="00B07B9E">
        <w:rPr>
          <w:szCs w:val="24"/>
        </w:rPr>
        <w:t>М. :</w:t>
      </w:r>
      <w:proofErr w:type="gramEnd"/>
      <w:r w:rsidRPr="00B07B9E">
        <w:rPr>
          <w:szCs w:val="24"/>
        </w:rPr>
        <w:t xml:space="preserve"> </w:t>
      </w:r>
      <w:proofErr w:type="spellStart"/>
      <w:r w:rsidRPr="00B07B9E">
        <w:rPr>
          <w:szCs w:val="24"/>
        </w:rPr>
        <w:t>Гуманитар</w:t>
      </w:r>
      <w:proofErr w:type="spellEnd"/>
      <w:r w:rsidRPr="00B07B9E">
        <w:rPr>
          <w:szCs w:val="24"/>
        </w:rPr>
        <w:t xml:space="preserve">. </w:t>
      </w:r>
      <w:proofErr w:type="spellStart"/>
      <w:r w:rsidRPr="00B07B9E">
        <w:rPr>
          <w:szCs w:val="24"/>
        </w:rPr>
        <w:t>издат</w:t>
      </w:r>
      <w:proofErr w:type="spellEnd"/>
      <w:r w:rsidRPr="00B07B9E">
        <w:rPr>
          <w:szCs w:val="24"/>
        </w:rPr>
        <w:t xml:space="preserve">. центр ВЛАДОС, 2014.  </w:t>
      </w:r>
    </w:p>
    <w:p w:rsidR="00B07B9E" w:rsidRPr="00B07B9E" w:rsidRDefault="00B07B9E" w:rsidP="00B07B9E">
      <w:pPr>
        <w:numPr>
          <w:ilvl w:val="0"/>
          <w:numId w:val="5"/>
        </w:numPr>
        <w:spacing w:after="0" w:line="240" w:lineRule="auto"/>
        <w:ind w:right="63" w:hanging="425"/>
        <w:rPr>
          <w:szCs w:val="24"/>
        </w:rPr>
      </w:pPr>
      <w:r w:rsidRPr="00B07B9E">
        <w:rPr>
          <w:szCs w:val="24"/>
        </w:rPr>
        <w:t xml:space="preserve">Иванченко В.Н. Занятия в системе дополнительного образования детей. </w:t>
      </w:r>
    </w:p>
    <w:p w:rsidR="00B07B9E" w:rsidRPr="00B07B9E" w:rsidRDefault="00B07B9E" w:rsidP="00B07B9E">
      <w:pPr>
        <w:spacing w:after="0" w:line="240" w:lineRule="auto"/>
        <w:ind w:left="-5" w:right="63" w:hanging="10"/>
        <w:rPr>
          <w:szCs w:val="24"/>
        </w:rPr>
      </w:pPr>
      <w:r w:rsidRPr="00B07B9E">
        <w:rPr>
          <w:szCs w:val="24"/>
        </w:rPr>
        <w:t xml:space="preserve">Учебно-методическое пособие. Ростов н/Д: Изд-во «Учитель», 2007. – 288с. </w:t>
      </w:r>
    </w:p>
    <w:p w:rsidR="00B07B9E" w:rsidRPr="00B07B9E" w:rsidRDefault="00B07B9E" w:rsidP="00B07B9E">
      <w:pPr>
        <w:numPr>
          <w:ilvl w:val="0"/>
          <w:numId w:val="5"/>
        </w:numPr>
        <w:spacing w:after="0" w:line="240" w:lineRule="auto"/>
        <w:ind w:right="63" w:hanging="425"/>
        <w:rPr>
          <w:szCs w:val="24"/>
        </w:rPr>
      </w:pPr>
      <w:r w:rsidRPr="00B07B9E">
        <w:rPr>
          <w:szCs w:val="24"/>
        </w:rPr>
        <w:t xml:space="preserve">Куприянов Б.В. Программы в учреждении дополнительного образования детей. – М.: НИИ школьных технологий, 2015. – то 228 с. </w:t>
      </w:r>
    </w:p>
    <w:p w:rsidR="00B07B9E" w:rsidRPr="00B07B9E" w:rsidRDefault="00B07B9E" w:rsidP="00B07B9E">
      <w:pPr>
        <w:numPr>
          <w:ilvl w:val="0"/>
          <w:numId w:val="5"/>
        </w:numPr>
        <w:spacing w:after="0" w:line="240" w:lineRule="auto"/>
        <w:ind w:right="63" w:hanging="425"/>
        <w:rPr>
          <w:szCs w:val="24"/>
        </w:rPr>
      </w:pPr>
      <w:r w:rsidRPr="00B07B9E">
        <w:rPr>
          <w:szCs w:val="24"/>
        </w:rPr>
        <w:t xml:space="preserve">Куприянов Б.В., Крылова Н. Г., </w:t>
      </w:r>
      <w:proofErr w:type="spellStart"/>
      <w:r w:rsidRPr="00B07B9E">
        <w:rPr>
          <w:szCs w:val="24"/>
        </w:rPr>
        <w:t>Миновская</w:t>
      </w:r>
      <w:proofErr w:type="spellEnd"/>
      <w:r w:rsidRPr="00B07B9E">
        <w:rPr>
          <w:szCs w:val="24"/>
        </w:rPr>
        <w:t xml:space="preserve"> О. В., </w:t>
      </w:r>
      <w:proofErr w:type="spellStart"/>
      <w:r w:rsidRPr="00B07B9E">
        <w:rPr>
          <w:szCs w:val="24"/>
        </w:rPr>
        <w:t>Салина</w:t>
      </w:r>
      <w:proofErr w:type="spellEnd"/>
      <w:r w:rsidRPr="00B07B9E">
        <w:rPr>
          <w:szCs w:val="24"/>
        </w:rPr>
        <w:t xml:space="preserve"> Е. А. Социальное воспитание в образование. – М.: Академия, 2004. – 240 с. </w:t>
      </w:r>
    </w:p>
    <w:p w:rsidR="00B07B9E" w:rsidRPr="00B07B9E" w:rsidRDefault="00B07B9E" w:rsidP="00B07B9E">
      <w:pPr>
        <w:numPr>
          <w:ilvl w:val="0"/>
          <w:numId w:val="5"/>
        </w:numPr>
        <w:spacing w:after="0" w:line="240" w:lineRule="auto"/>
        <w:ind w:right="63" w:hanging="425"/>
        <w:rPr>
          <w:szCs w:val="24"/>
        </w:rPr>
      </w:pPr>
      <w:r w:rsidRPr="00B07B9E">
        <w:rPr>
          <w:szCs w:val="24"/>
        </w:rPr>
        <w:t xml:space="preserve">Леонтович А.В. и </w:t>
      </w:r>
      <w:proofErr w:type="spellStart"/>
      <w:r w:rsidRPr="00B07B9E">
        <w:rPr>
          <w:szCs w:val="24"/>
        </w:rPr>
        <w:t>соавт</w:t>
      </w:r>
      <w:proofErr w:type="spellEnd"/>
      <w:r w:rsidRPr="00B07B9E">
        <w:rPr>
          <w:szCs w:val="24"/>
        </w:rPr>
        <w:t xml:space="preserve">. Создание системы диагностики результативности и качества образовательного процесса в образовательном учреждении, основанном на исследовательской деятельности учащихся. М.: МЦКО, 2007. </w:t>
      </w:r>
    </w:p>
    <w:p w:rsidR="00B07B9E" w:rsidRPr="00B07B9E" w:rsidRDefault="00B07B9E" w:rsidP="00B07B9E">
      <w:pPr>
        <w:numPr>
          <w:ilvl w:val="0"/>
          <w:numId w:val="5"/>
        </w:numPr>
        <w:spacing w:after="0" w:line="240" w:lineRule="auto"/>
        <w:ind w:right="63" w:hanging="425"/>
        <w:rPr>
          <w:szCs w:val="24"/>
        </w:rPr>
      </w:pPr>
      <w:r w:rsidRPr="00B07B9E">
        <w:rPr>
          <w:szCs w:val="24"/>
        </w:rPr>
        <w:t xml:space="preserve">Леонтович А.В. Об основных направлениях и функциях экспериментальной и инновационной деятельности в учреждении дополнительного образования детей (на примере Московского городского Дворца детского (юношеского) творчества) // Внешкольник, 2010, № 5. С. 49-60. </w:t>
      </w:r>
    </w:p>
    <w:p w:rsidR="00B07B9E" w:rsidRPr="00B07B9E" w:rsidRDefault="00B07B9E" w:rsidP="00B07B9E">
      <w:pPr>
        <w:numPr>
          <w:ilvl w:val="0"/>
          <w:numId w:val="5"/>
        </w:numPr>
        <w:spacing w:after="0" w:line="240" w:lineRule="auto"/>
        <w:ind w:right="63" w:hanging="425"/>
        <w:rPr>
          <w:szCs w:val="24"/>
        </w:rPr>
      </w:pPr>
      <w:r w:rsidRPr="00B07B9E">
        <w:rPr>
          <w:szCs w:val="24"/>
        </w:rPr>
        <w:t xml:space="preserve">Леонтович </w:t>
      </w:r>
      <w:r w:rsidRPr="00B07B9E">
        <w:rPr>
          <w:szCs w:val="24"/>
        </w:rPr>
        <w:tab/>
        <w:t xml:space="preserve">А.В., </w:t>
      </w:r>
      <w:r w:rsidRPr="00B07B9E">
        <w:rPr>
          <w:szCs w:val="24"/>
        </w:rPr>
        <w:tab/>
      </w:r>
      <w:proofErr w:type="spellStart"/>
      <w:r w:rsidRPr="00B07B9E">
        <w:rPr>
          <w:szCs w:val="24"/>
        </w:rPr>
        <w:t>Саввичев</w:t>
      </w:r>
      <w:proofErr w:type="spellEnd"/>
      <w:r w:rsidRPr="00B07B9E">
        <w:rPr>
          <w:szCs w:val="24"/>
        </w:rPr>
        <w:t xml:space="preserve"> </w:t>
      </w:r>
      <w:r w:rsidRPr="00B07B9E">
        <w:rPr>
          <w:szCs w:val="24"/>
        </w:rPr>
        <w:tab/>
        <w:t xml:space="preserve">А.С. </w:t>
      </w:r>
      <w:r w:rsidRPr="00B07B9E">
        <w:rPr>
          <w:szCs w:val="24"/>
        </w:rPr>
        <w:tab/>
        <w:t xml:space="preserve">Выполнение </w:t>
      </w:r>
      <w:r w:rsidRPr="00B07B9E">
        <w:rPr>
          <w:szCs w:val="24"/>
        </w:rPr>
        <w:tab/>
        <w:t xml:space="preserve">индивидуальных </w:t>
      </w:r>
    </w:p>
    <w:p w:rsidR="00B07B9E" w:rsidRPr="00B07B9E" w:rsidRDefault="00B07B9E" w:rsidP="00B07B9E">
      <w:pPr>
        <w:spacing w:after="0" w:line="240" w:lineRule="auto"/>
        <w:ind w:left="-5" w:right="63" w:hanging="10"/>
        <w:rPr>
          <w:szCs w:val="24"/>
        </w:rPr>
      </w:pPr>
      <w:r w:rsidRPr="00B07B9E">
        <w:rPr>
          <w:szCs w:val="24"/>
        </w:rPr>
        <w:t xml:space="preserve">исследовательских работ школьников // Открытый урок. Методики, сценарии, примеры. 2012, № 10. С. 19-31; № 11. С. 9-17. </w:t>
      </w:r>
    </w:p>
    <w:p w:rsidR="00B07B9E" w:rsidRPr="00B07B9E" w:rsidRDefault="00B07B9E" w:rsidP="00B07B9E">
      <w:pPr>
        <w:numPr>
          <w:ilvl w:val="0"/>
          <w:numId w:val="5"/>
        </w:numPr>
        <w:spacing w:after="0" w:line="240" w:lineRule="auto"/>
        <w:ind w:right="63" w:hanging="425"/>
        <w:rPr>
          <w:szCs w:val="24"/>
        </w:rPr>
      </w:pPr>
      <w:r w:rsidRPr="00B07B9E">
        <w:rPr>
          <w:szCs w:val="24"/>
        </w:rPr>
        <w:t xml:space="preserve">Леонтович А.В., </w:t>
      </w:r>
      <w:proofErr w:type="spellStart"/>
      <w:r w:rsidRPr="00B07B9E">
        <w:rPr>
          <w:szCs w:val="24"/>
        </w:rPr>
        <w:t>Саввичен</w:t>
      </w:r>
      <w:proofErr w:type="spellEnd"/>
      <w:r w:rsidRPr="00B07B9E">
        <w:rPr>
          <w:szCs w:val="24"/>
        </w:rPr>
        <w:t xml:space="preserve"> А.С. Исследовательская и проектная работа школьников. 5—11 классы / Под ред. А.В. Леонтовича. — М.: ВАКО, 2014. — 160 с. — (Современная школа: управление и воспитание). </w:t>
      </w:r>
    </w:p>
    <w:p w:rsidR="00B07B9E" w:rsidRPr="00B07B9E" w:rsidRDefault="00B07B9E" w:rsidP="00B07B9E">
      <w:pPr>
        <w:numPr>
          <w:ilvl w:val="0"/>
          <w:numId w:val="5"/>
        </w:numPr>
        <w:spacing w:after="0" w:line="240" w:lineRule="auto"/>
        <w:ind w:right="63" w:hanging="425"/>
        <w:rPr>
          <w:szCs w:val="24"/>
        </w:rPr>
      </w:pPr>
      <w:r w:rsidRPr="00B07B9E">
        <w:rPr>
          <w:szCs w:val="24"/>
        </w:rPr>
        <w:t>Мамедов Н.М. Культура, экология, образование. — М.: РЭФИА, 1996. —</w:t>
      </w:r>
    </w:p>
    <w:p w:rsidR="00B07B9E" w:rsidRPr="00B07B9E" w:rsidRDefault="00B07B9E" w:rsidP="00B07B9E">
      <w:pPr>
        <w:spacing w:after="0" w:line="240" w:lineRule="auto"/>
        <w:ind w:left="370" w:right="63" w:hanging="10"/>
        <w:rPr>
          <w:szCs w:val="24"/>
        </w:rPr>
      </w:pPr>
      <w:r w:rsidRPr="00B07B9E">
        <w:rPr>
          <w:szCs w:val="24"/>
        </w:rPr>
        <w:t xml:space="preserve">51с. </w:t>
      </w:r>
    </w:p>
    <w:p w:rsidR="00B07B9E" w:rsidRPr="00B07B9E" w:rsidRDefault="00B07B9E" w:rsidP="00B07B9E">
      <w:pPr>
        <w:numPr>
          <w:ilvl w:val="0"/>
          <w:numId w:val="5"/>
        </w:numPr>
        <w:spacing w:line="240" w:lineRule="auto"/>
        <w:ind w:right="63" w:hanging="425"/>
        <w:rPr>
          <w:szCs w:val="24"/>
        </w:rPr>
      </w:pPr>
      <w:proofErr w:type="spellStart"/>
      <w:r w:rsidRPr="00B07B9E">
        <w:rPr>
          <w:szCs w:val="24"/>
        </w:rPr>
        <w:t>Пазынин</w:t>
      </w:r>
      <w:proofErr w:type="spellEnd"/>
      <w:r w:rsidRPr="00B07B9E">
        <w:rPr>
          <w:szCs w:val="24"/>
        </w:rPr>
        <w:t xml:space="preserve"> В.В. Модель исследовательского урока // Городская экспериментальная площадка «Разработка модели образовательного процесса на основе учебно-исследовательской деятельности учащихся». М.: Центр «Школьная книга», 2018. </w:t>
      </w:r>
    </w:p>
    <w:p w:rsidR="00B07B9E" w:rsidRPr="00B07B9E" w:rsidRDefault="00B07B9E" w:rsidP="00B07B9E">
      <w:pPr>
        <w:numPr>
          <w:ilvl w:val="0"/>
          <w:numId w:val="5"/>
        </w:numPr>
        <w:spacing w:line="240" w:lineRule="auto"/>
        <w:ind w:right="63" w:hanging="425"/>
        <w:rPr>
          <w:szCs w:val="24"/>
        </w:rPr>
      </w:pPr>
      <w:proofErr w:type="spellStart"/>
      <w:r w:rsidRPr="00B07B9E">
        <w:rPr>
          <w:szCs w:val="24"/>
        </w:rPr>
        <w:t>Поддьяков</w:t>
      </w:r>
      <w:proofErr w:type="spellEnd"/>
      <w:r w:rsidRPr="00B07B9E">
        <w:rPr>
          <w:szCs w:val="24"/>
        </w:rPr>
        <w:t xml:space="preserve"> А.Н. Исследовательское поведение, интеллект и творчество // Исследовательская работа школьников. 2012. № 2. С. 29-42. </w:t>
      </w:r>
    </w:p>
    <w:p w:rsidR="00B07B9E" w:rsidRPr="00B07B9E" w:rsidRDefault="00B07B9E" w:rsidP="00B07B9E">
      <w:pPr>
        <w:numPr>
          <w:ilvl w:val="0"/>
          <w:numId w:val="5"/>
        </w:numPr>
        <w:spacing w:line="240" w:lineRule="auto"/>
        <w:ind w:right="63" w:hanging="425"/>
        <w:rPr>
          <w:szCs w:val="24"/>
        </w:rPr>
      </w:pPr>
      <w:r w:rsidRPr="00B07B9E">
        <w:rPr>
          <w:szCs w:val="24"/>
        </w:rPr>
        <w:t xml:space="preserve">Савенков А.И. Исследовательское обучение и проектирование в современном образовании // Исследовательская работа школьников. 2004. № 1. С. 22-32. </w:t>
      </w:r>
    </w:p>
    <w:p w:rsidR="00B07B9E" w:rsidRPr="00B07B9E" w:rsidRDefault="00B07B9E" w:rsidP="00B07B9E">
      <w:pPr>
        <w:numPr>
          <w:ilvl w:val="0"/>
          <w:numId w:val="5"/>
        </w:numPr>
        <w:spacing w:line="240" w:lineRule="auto"/>
        <w:ind w:right="63" w:hanging="425"/>
        <w:rPr>
          <w:szCs w:val="24"/>
        </w:rPr>
      </w:pPr>
      <w:r w:rsidRPr="00B07B9E">
        <w:rPr>
          <w:szCs w:val="24"/>
        </w:rPr>
        <w:t xml:space="preserve">Сергеев И.С., Блинов В.И. Как реализовать </w:t>
      </w:r>
      <w:proofErr w:type="spellStart"/>
      <w:r w:rsidRPr="00B07B9E">
        <w:rPr>
          <w:szCs w:val="24"/>
        </w:rPr>
        <w:t>компетентностный</w:t>
      </w:r>
      <w:proofErr w:type="spellEnd"/>
      <w:r w:rsidRPr="00B07B9E">
        <w:rPr>
          <w:szCs w:val="24"/>
        </w:rPr>
        <w:t xml:space="preserve"> подход на уроке и во внеурочной деятельности: Практическое пособие. — 2-е изд., </w:t>
      </w:r>
      <w:proofErr w:type="spellStart"/>
      <w:r w:rsidRPr="00B07B9E">
        <w:rPr>
          <w:szCs w:val="24"/>
        </w:rPr>
        <w:t>испр</w:t>
      </w:r>
      <w:proofErr w:type="spellEnd"/>
      <w:r w:rsidRPr="00B07B9E">
        <w:rPr>
          <w:szCs w:val="24"/>
        </w:rPr>
        <w:t xml:space="preserve">. и доп. — М.: АРКТИ, 2009. — 132 с. </w:t>
      </w:r>
      <w:r w:rsidRPr="00B07B9E">
        <w:rPr>
          <w:i/>
          <w:szCs w:val="24"/>
        </w:rPr>
        <w:t>(Школьное образование)</w:t>
      </w:r>
      <w:r w:rsidRPr="00B07B9E">
        <w:rPr>
          <w:szCs w:val="24"/>
        </w:rPr>
        <w:t xml:space="preserve"> </w:t>
      </w:r>
    </w:p>
    <w:p w:rsidR="00B07B9E" w:rsidRPr="00B07B9E" w:rsidRDefault="00B07B9E" w:rsidP="00B07B9E">
      <w:pPr>
        <w:numPr>
          <w:ilvl w:val="0"/>
          <w:numId w:val="5"/>
        </w:numPr>
        <w:spacing w:line="240" w:lineRule="auto"/>
        <w:ind w:right="63" w:hanging="425"/>
        <w:rPr>
          <w:szCs w:val="24"/>
        </w:rPr>
      </w:pPr>
      <w:proofErr w:type="spellStart"/>
      <w:r w:rsidRPr="00B07B9E">
        <w:rPr>
          <w:szCs w:val="24"/>
        </w:rPr>
        <w:t>Фришман</w:t>
      </w:r>
      <w:proofErr w:type="spellEnd"/>
      <w:r w:rsidRPr="00B07B9E">
        <w:rPr>
          <w:szCs w:val="24"/>
        </w:rPr>
        <w:t xml:space="preserve"> И.И. Педагогу дополнительного образования об организации общественной активности детей и молодежи. – М.: </w:t>
      </w:r>
      <w:hyperlink r:id="rId8">
        <w:r w:rsidRPr="00B07B9E">
          <w:rPr>
            <w:color w:val="0000FF"/>
            <w:szCs w:val="24"/>
            <w:u w:val="single" w:color="0000FF"/>
          </w:rPr>
          <w:t>Перспектива</w:t>
        </w:r>
      </w:hyperlink>
      <w:hyperlink r:id="rId9">
        <w:r w:rsidRPr="00B07B9E">
          <w:rPr>
            <w:szCs w:val="24"/>
          </w:rPr>
          <w:t>,</w:t>
        </w:r>
      </w:hyperlink>
      <w:r w:rsidRPr="00B07B9E">
        <w:rPr>
          <w:szCs w:val="24"/>
        </w:rPr>
        <w:t xml:space="preserve"> 2009. – 196 с. 23.</w:t>
      </w:r>
      <w:r w:rsidRPr="00B07B9E">
        <w:rPr>
          <w:rFonts w:eastAsia="Arial"/>
          <w:szCs w:val="24"/>
        </w:rPr>
        <w:t xml:space="preserve"> </w:t>
      </w:r>
      <w:r w:rsidRPr="00B07B9E">
        <w:rPr>
          <w:szCs w:val="24"/>
        </w:rPr>
        <w:t>Хуторской А.В</w:t>
      </w:r>
      <w:r w:rsidRPr="00B07B9E">
        <w:rPr>
          <w:i/>
          <w:szCs w:val="24"/>
        </w:rPr>
        <w:t xml:space="preserve">. </w:t>
      </w:r>
      <w:r w:rsidRPr="00B07B9E">
        <w:rPr>
          <w:szCs w:val="24"/>
        </w:rPr>
        <w:t xml:space="preserve">Ключевые компетенции: технология конструирования // </w:t>
      </w:r>
      <w:proofErr w:type="spellStart"/>
      <w:r w:rsidRPr="00B07B9E">
        <w:rPr>
          <w:szCs w:val="24"/>
        </w:rPr>
        <w:t>Народноеобразование</w:t>
      </w:r>
      <w:proofErr w:type="spellEnd"/>
      <w:r w:rsidRPr="00B07B9E">
        <w:rPr>
          <w:szCs w:val="24"/>
        </w:rPr>
        <w:t xml:space="preserve">. — 2003. — № 5. </w:t>
      </w:r>
    </w:p>
    <w:p w:rsidR="00B07B9E" w:rsidRPr="00B07B9E" w:rsidRDefault="00B07B9E" w:rsidP="00B07B9E">
      <w:pPr>
        <w:spacing w:after="183" w:line="240" w:lineRule="auto"/>
        <w:ind w:left="298" w:right="367" w:hanging="10"/>
        <w:jc w:val="center"/>
        <w:rPr>
          <w:b/>
          <w:szCs w:val="24"/>
        </w:rPr>
      </w:pPr>
    </w:p>
    <w:p w:rsidR="00B146B0" w:rsidRDefault="00B146B0" w:rsidP="00B07B9E">
      <w:pPr>
        <w:spacing w:after="183" w:line="240" w:lineRule="auto"/>
        <w:ind w:left="298" w:right="367" w:hanging="10"/>
        <w:jc w:val="center"/>
        <w:rPr>
          <w:b/>
          <w:szCs w:val="24"/>
        </w:rPr>
      </w:pPr>
    </w:p>
    <w:p w:rsidR="00B146B0" w:rsidRDefault="00B146B0" w:rsidP="00B07B9E">
      <w:pPr>
        <w:spacing w:after="183" w:line="240" w:lineRule="auto"/>
        <w:ind w:left="298" w:right="367" w:hanging="10"/>
        <w:jc w:val="center"/>
        <w:rPr>
          <w:b/>
          <w:szCs w:val="24"/>
        </w:rPr>
      </w:pPr>
    </w:p>
    <w:p w:rsidR="00B07B9E" w:rsidRPr="00B07B9E" w:rsidRDefault="00B07B9E" w:rsidP="00B07B9E">
      <w:pPr>
        <w:spacing w:after="183" w:line="240" w:lineRule="auto"/>
        <w:ind w:left="298" w:right="367" w:hanging="10"/>
        <w:jc w:val="center"/>
        <w:rPr>
          <w:szCs w:val="24"/>
        </w:rPr>
      </w:pPr>
      <w:r w:rsidRPr="00B07B9E">
        <w:rPr>
          <w:b/>
          <w:szCs w:val="24"/>
        </w:rPr>
        <w:t xml:space="preserve">Нормативные документы: </w:t>
      </w:r>
    </w:p>
    <w:p w:rsidR="00B07B9E" w:rsidRPr="00B07B9E" w:rsidRDefault="00B07B9E" w:rsidP="00B07B9E">
      <w:pPr>
        <w:numPr>
          <w:ilvl w:val="0"/>
          <w:numId w:val="6"/>
        </w:numPr>
        <w:spacing w:line="240" w:lineRule="auto"/>
        <w:ind w:right="63"/>
        <w:rPr>
          <w:szCs w:val="24"/>
          <w:lang w:val="en-US"/>
        </w:rPr>
      </w:pPr>
      <w:r w:rsidRPr="00B07B9E">
        <w:rPr>
          <w:szCs w:val="24"/>
        </w:rPr>
        <w:t xml:space="preserve">Концепция </w:t>
      </w:r>
      <w:r w:rsidRPr="00B07B9E">
        <w:rPr>
          <w:szCs w:val="24"/>
        </w:rPr>
        <w:tab/>
        <w:t xml:space="preserve">развития </w:t>
      </w:r>
      <w:r w:rsidRPr="00B07B9E">
        <w:rPr>
          <w:szCs w:val="24"/>
        </w:rPr>
        <w:tab/>
        <w:t xml:space="preserve">дополнительного </w:t>
      </w:r>
      <w:r w:rsidRPr="00B07B9E">
        <w:rPr>
          <w:szCs w:val="24"/>
        </w:rPr>
        <w:tab/>
        <w:t xml:space="preserve">образования </w:t>
      </w:r>
      <w:r w:rsidRPr="00B07B9E">
        <w:rPr>
          <w:szCs w:val="24"/>
        </w:rPr>
        <w:tab/>
        <w:t xml:space="preserve">детей. </w:t>
      </w:r>
      <w:r w:rsidRPr="00B07B9E">
        <w:rPr>
          <w:szCs w:val="24"/>
        </w:rPr>
        <w:tab/>
      </w:r>
      <w:r w:rsidRPr="00B07B9E">
        <w:rPr>
          <w:szCs w:val="24"/>
          <w:lang w:val="en-US"/>
        </w:rPr>
        <w:t xml:space="preserve">Web: </w:t>
      </w:r>
      <w:hyperlink r:id="rId10">
        <w:r w:rsidRPr="00B07B9E">
          <w:rPr>
            <w:color w:val="0000FF"/>
            <w:szCs w:val="24"/>
            <w:u w:val="single" w:color="0000FF"/>
            <w:lang w:val="en-US"/>
          </w:rPr>
          <w:t>http://government.ru/media/files/41d502742007f56a8b2d.pdf</w:t>
        </w:r>
      </w:hyperlink>
      <w:hyperlink r:id="rId11">
        <w:r w:rsidRPr="00B07B9E">
          <w:rPr>
            <w:szCs w:val="24"/>
            <w:lang w:val="en-US"/>
          </w:rPr>
          <w:t xml:space="preserve"> </w:t>
        </w:r>
      </w:hyperlink>
    </w:p>
    <w:p w:rsidR="00B07B9E" w:rsidRPr="00B07B9E" w:rsidRDefault="00B07B9E" w:rsidP="00B07B9E">
      <w:pPr>
        <w:numPr>
          <w:ilvl w:val="0"/>
          <w:numId w:val="6"/>
        </w:numPr>
        <w:spacing w:after="4" w:line="240" w:lineRule="auto"/>
        <w:ind w:right="63"/>
        <w:rPr>
          <w:szCs w:val="24"/>
        </w:rPr>
      </w:pPr>
      <w:r w:rsidRPr="00B07B9E">
        <w:rPr>
          <w:szCs w:val="24"/>
        </w:rPr>
        <w:t xml:space="preserve">Порядок организации и осуществления образовательной деятельности по дополнительным </w:t>
      </w:r>
      <w:r w:rsidRPr="00B07B9E">
        <w:rPr>
          <w:szCs w:val="24"/>
        </w:rPr>
        <w:tab/>
        <w:t xml:space="preserve">общеобразовательным </w:t>
      </w:r>
      <w:r w:rsidRPr="00B07B9E">
        <w:rPr>
          <w:szCs w:val="24"/>
        </w:rPr>
        <w:tab/>
        <w:t xml:space="preserve">программам. </w:t>
      </w:r>
      <w:r w:rsidRPr="00B07B9E">
        <w:rPr>
          <w:szCs w:val="24"/>
        </w:rPr>
        <w:tab/>
      </w:r>
      <w:proofErr w:type="spellStart"/>
      <w:r w:rsidRPr="00B07B9E">
        <w:rPr>
          <w:szCs w:val="24"/>
        </w:rPr>
        <w:t>Web</w:t>
      </w:r>
      <w:proofErr w:type="spellEnd"/>
      <w:r w:rsidRPr="00B07B9E">
        <w:rPr>
          <w:szCs w:val="24"/>
        </w:rPr>
        <w:t xml:space="preserve">: </w:t>
      </w:r>
      <w:hyperlink r:id="rId12">
        <w:r w:rsidRPr="00B07B9E">
          <w:rPr>
            <w:color w:val="0000FF"/>
            <w:szCs w:val="24"/>
            <w:u w:val="single" w:color="0000FF"/>
          </w:rPr>
          <w:t>http://минобрнауки.рф/</w:t>
        </w:r>
      </w:hyperlink>
      <w:hyperlink r:id="rId13">
        <w:r w:rsidRPr="00B07B9E">
          <w:rPr>
            <w:szCs w:val="24"/>
          </w:rPr>
          <w:t xml:space="preserve"> </w:t>
        </w:r>
      </w:hyperlink>
    </w:p>
    <w:p w:rsidR="00B07B9E" w:rsidRPr="00B07B9E" w:rsidRDefault="00B07B9E" w:rsidP="00B07B9E">
      <w:pPr>
        <w:numPr>
          <w:ilvl w:val="0"/>
          <w:numId w:val="6"/>
        </w:numPr>
        <w:spacing w:after="118" w:line="240" w:lineRule="auto"/>
        <w:ind w:right="63"/>
        <w:rPr>
          <w:szCs w:val="24"/>
        </w:rPr>
      </w:pPr>
      <w:r w:rsidRPr="00B07B9E">
        <w:rPr>
          <w:szCs w:val="24"/>
        </w:rPr>
        <w:t xml:space="preserve">Проект. Межведомственная программа развития  дополнительного образования детей в Российской Федерации до 2020 года. </w:t>
      </w:r>
      <w:proofErr w:type="spellStart"/>
      <w:r w:rsidRPr="00B07B9E">
        <w:rPr>
          <w:szCs w:val="24"/>
        </w:rPr>
        <w:t>Web</w:t>
      </w:r>
      <w:proofErr w:type="spellEnd"/>
      <w:r w:rsidRPr="00B07B9E">
        <w:rPr>
          <w:szCs w:val="24"/>
        </w:rPr>
        <w:t xml:space="preserve">: </w:t>
      </w:r>
      <w:hyperlink r:id="rId14">
        <w:r w:rsidRPr="00B07B9E">
          <w:rPr>
            <w:color w:val="0000FF"/>
            <w:szCs w:val="24"/>
            <w:u w:val="single" w:color="0000FF"/>
          </w:rPr>
          <w:t>http://www.dopedu.ru/attachments/article/263/megvedomst</w:t>
        </w:r>
      </w:hyperlink>
      <w:hyperlink r:id="rId15">
        <w:r w:rsidRPr="00B07B9E">
          <w:rPr>
            <w:color w:val="0000FF"/>
            <w:szCs w:val="24"/>
            <w:u w:val="single" w:color="0000FF"/>
          </w:rPr>
          <w:t>-</w:t>
        </w:r>
      </w:hyperlink>
      <w:hyperlink r:id="rId16">
        <w:r w:rsidRPr="00B07B9E">
          <w:rPr>
            <w:color w:val="0000FF"/>
            <w:szCs w:val="24"/>
            <w:u w:val="single" w:color="0000FF"/>
          </w:rPr>
          <w:t>programma.pdf</w:t>
        </w:r>
      </w:hyperlink>
      <w:hyperlink r:id="rId17">
        <w:r w:rsidRPr="00B07B9E">
          <w:rPr>
            <w:szCs w:val="24"/>
          </w:rPr>
          <w:t xml:space="preserve"> </w:t>
        </w:r>
      </w:hyperlink>
    </w:p>
    <w:p w:rsidR="00B07B9E" w:rsidRPr="00B07B9E" w:rsidRDefault="00B07B9E" w:rsidP="00B07B9E">
      <w:pPr>
        <w:numPr>
          <w:ilvl w:val="0"/>
          <w:numId w:val="6"/>
        </w:numPr>
        <w:spacing w:line="240" w:lineRule="auto"/>
        <w:ind w:right="63"/>
        <w:rPr>
          <w:szCs w:val="24"/>
        </w:rPr>
      </w:pPr>
      <w:r w:rsidRPr="00B07B9E">
        <w:rPr>
          <w:szCs w:val="24"/>
        </w:rPr>
        <w:t xml:space="preserve">Паспорт приоритетного проекта «Доступное дополнительное образование для детей» с 2016 года по 2021. </w:t>
      </w:r>
      <w:proofErr w:type="spellStart"/>
      <w:r w:rsidRPr="00B07B9E">
        <w:rPr>
          <w:szCs w:val="24"/>
        </w:rPr>
        <w:t>Web</w:t>
      </w:r>
      <w:proofErr w:type="spellEnd"/>
      <w:r w:rsidRPr="00B07B9E">
        <w:rPr>
          <w:szCs w:val="24"/>
        </w:rPr>
        <w:t xml:space="preserve">:  </w:t>
      </w:r>
      <w:hyperlink r:id="rId18">
        <w:r w:rsidRPr="00B07B9E">
          <w:rPr>
            <w:color w:val="0000FF"/>
            <w:szCs w:val="24"/>
            <w:u w:val="single" w:color="0000FF"/>
          </w:rPr>
          <w:t>http://government.ru/media/files/MOoSmsOFZT2nIupFC25Iqkn7qZjkiqQK.pdf</w:t>
        </w:r>
      </w:hyperlink>
      <w:hyperlink r:id="rId19">
        <w:r w:rsidRPr="00B07B9E">
          <w:rPr>
            <w:szCs w:val="24"/>
          </w:rPr>
          <w:t xml:space="preserve"> </w:t>
        </w:r>
      </w:hyperlink>
      <w:r w:rsidRPr="00B07B9E">
        <w:rPr>
          <w:szCs w:val="24"/>
        </w:rPr>
        <w:t xml:space="preserve"> </w:t>
      </w:r>
    </w:p>
    <w:p w:rsidR="00B07B9E" w:rsidRPr="00B07B9E" w:rsidRDefault="00B07B9E" w:rsidP="00B07B9E">
      <w:pPr>
        <w:numPr>
          <w:ilvl w:val="0"/>
          <w:numId w:val="6"/>
        </w:numPr>
        <w:spacing w:line="240" w:lineRule="auto"/>
        <w:ind w:right="63"/>
        <w:rPr>
          <w:szCs w:val="24"/>
        </w:rPr>
      </w:pPr>
      <w:r w:rsidRPr="00B07B9E">
        <w:rPr>
          <w:szCs w:val="24"/>
        </w:rPr>
        <w:t xml:space="preserve">Профессиональный стандарт «Педагог дополнительного образования детей и взрослых». </w:t>
      </w:r>
      <w:r w:rsidRPr="00B07B9E">
        <w:rPr>
          <w:szCs w:val="24"/>
        </w:rPr>
        <w:tab/>
      </w:r>
      <w:proofErr w:type="spellStart"/>
      <w:r w:rsidRPr="00B07B9E">
        <w:rPr>
          <w:szCs w:val="24"/>
        </w:rPr>
        <w:t>Web</w:t>
      </w:r>
      <w:proofErr w:type="spellEnd"/>
      <w:r w:rsidRPr="00B07B9E">
        <w:rPr>
          <w:szCs w:val="24"/>
        </w:rPr>
        <w:t xml:space="preserve">: </w:t>
      </w:r>
      <w:hyperlink r:id="rId20">
        <w:r w:rsidRPr="00B07B9E">
          <w:rPr>
            <w:color w:val="0000FF"/>
            <w:szCs w:val="24"/>
            <w:u w:val="single" w:color="0000FF"/>
          </w:rPr>
          <w:t>http://dopedu.ru/attachments/article/661/Profstandart_pdo_dopedu.pdf</w:t>
        </w:r>
      </w:hyperlink>
      <w:hyperlink r:id="rId21">
        <w:r w:rsidRPr="00B07B9E">
          <w:rPr>
            <w:szCs w:val="24"/>
          </w:rPr>
          <w:t xml:space="preserve"> </w:t>
        </w:r>
      </w:hyperlink>
    </w:p>
    <w:p w:rsidR="00B07B9E" w:rsidRPr="00B07B9E" w:rsidRDefault="00B07B9E" w:rsidP="00B07B9E">
      <w:pPr>
        <w:numPr>
          <w:ilvl w:val="0"/>
          <w:numId w:val="6"/>
        </w:numPr>
        <w:spacing w:line="240" w:lineRule="auto"/>
        <w:ind w:right="63"/>
        <w:rPr>
          <w:szCs w:val="24"/>
        </w:rPr>
      </w:pPr>
      <w:r w:rsidRPr="00B07B9E">
        <w:rPr>
          <w:szCs w:val="24"/>
        </w:rPr>
        <w:t xml:space="preserve"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 Санитарно-эпидемиологические правила и нормативы СанПиН 2.4.4.3172-14 </w:t>
      </w:r>
    </w:p>
    <w:p w:rsidR="00B07B9E" w:rsidRPr="00B07B9E" w:rsidRDefault="008D1CB5" w:rsidP="00B07B9E">
      <w:pPr>
        <w:numPr>
          <w:ilvl w:val="0"/>
          <w:numId w:val="6"/>
        </w:numPr>
        <w:spacing w:line="240" w:lineRule="auto"/>
        <w:ind w:right="63"/>
        <w:rPr>
          <w:szCs w:val="24"/>
        </w:rPr>
      </w:pPr>
      <w:hyperlink r:id="rId22">
        <w:r w:rsidR="00B07B9E" w:rsidRPr="00B07B9E">
          <w:rPr>
            <w:szCs w:val="24"/>
          </w:rPr>
          <w:t xml:space="preserve">Стратегия развития воспитания в Российской Федерации (2015 </w:t>
        </w:r>
      </w:hyperlink>
      <w:hyperlink r:id="rId23">
        <w:r w:rsidR="00B07B9E" w:rsidRPr="00B07B9E">
          <w:rPr>
            <w:szCs w:val="24"/>
          </w:rPr>
          <w:t xml:space="preserve">– </w:t>
        </w:r>
      </w:hyperlink>
      <w:hyperlink r:id="rId24">
        <w:r w:rsidR="00B07B9E" w:rsidRPr="00B07B9E">
          <w:rPr>
            <w:szCs w:val="24"/>
          </w:rPr>
          <w:t>2025)</w:t>
        </w:r>
      </w:hyperlink>
      <w:hyperlink r:id="rId25">
        <w:r w:rsidR="00B07B9E" w:rsidRPr="00B07B9E">
          <w:rPr>
            <w:szCs w:val="24"/>
          </w:rPr>
          <w:t>.</w:t>
        </w:r>
      </w:hyperlink>
      <w:r w:rsidR="00B07B9E" w:rsidRPr="00B07B9E">
        <w:rPr>
          <w:szCs w:val="24"/>
        </w:rPr>
        <w:t xml:space="preserve"> </w:t>
      </w:r>
      <w:proofErr w:type="spellStart"/>
      <w:r w:rsidR="00B07B9E" w:rsidRPr="00B07B9E">
        <w:rPr>
          <w:szCs w:val="24"/>
        </w:rPr>
        <w:t>Web</w:t>
      </w:r>
      <w:proofErr w:type="spellEnd"/>
      <w:r w:rsidR="00B07B9E" w:rsidRPr="00B07B9E">
        <w:rPr>
          <w:szCs w:val="24"/>
        </w:rPr>
        <w:t xml:space="preserve">: </w:t>
      </w:r>
      <w:hyperlink r:id="rId26">
        <w:r w:rsidR="00B07B9E" w:rsidRPr="00B07B9E">
          <w:rPr>
            <w:szCs w:val="24"/>
          </w:rPr>
          <w:t>http://www.dop</w:t>
        </w:r>
      </w:hyperlink>
      <w:hyperlink r:id="rId27">
        <w:r w:rsidR="00B07B9E" w:rsidRPr="00B07B9E">
          <w:rPr>
            <w:szCs w:val="24"/>
          </w:rPr>
          <w:t>-</w:t>
        </w:r>
      </w:hyperlink>
      <w:hyperlink r:id="rId28">
        <w:r w:rsidR="00B07B9E" w:rsidRPr="00B07B9E">
          <w:rPr>
            <w:szCs w:val="24"/>
          </w:rPr>
          <w:t>obrazovanie.com/</w:t>
        </w:r>
      </w:hyperlink>
      <w:hyperlink r:id="rId29">
        <w:r w:rsidR="00B07B9E" w:rsidRPr="00B07B9E">
          <w:rPr>
            <w:szCs w:val="24"/>
          </w:rPr>
          <w:t xml:space="preserve"> </w:t>
        </w:r>
      </w:hyperlink>
    </w:p>
    <w:p w:rsidR="00B07B9E" w:rsidRPr="00B07B9E" w:rsidRDefault="00B07B9E" w:rsidP="00B07B9E">
      <w:pPr>
        <w:numPr>
          <w:ilvl w:val="0"/>
          <w:numId w:val="6"/>
        </w:numPr>
        <w:spacing w:line="240" w:lineRule="auto"/>
        <w:ind w:right="63"/>
        <w:rPr>
          <w:szCs w:val="24"/>
        </w:rPr>
      </w:pPr>
      <w:r w:rsidRPr="00B07B9E">
        <w:rPr>
          <w:szCs w:val="24"/>
        </w:rPr>
        <w:t xml:space="preserve">Федеральные государственные образовательные стандарты. Сайт Министерства образования и науки РФ. </w:t>
      </w:r>
      <w:proofErr w:type="spellStart"/>
      <w:r w:rsidRPr="00B07B9E">
        <w:rPr>
          <w:szCs w:val="24"/>
        </w:rPr>
        <w:t>Web</w:t>
      </w:r>
      <w:proofErr w:type="spellEnd"/>
      <w:r w:rsidRPr="00B07B9E">
        <w:rPr>
          <w:szCs w:val="24"/>
        </w:rPr>
        <w:t xml:space="preserve">: </w:t>
      </w:r>
      <w:hyperlink r:id="rId30">
        <w:r w:rsidRPr="00B07B9E">
          <w:rPr>
            <w:color w:val="0000FF"/>
            <w:szCs w:val="24"/>
            <w:u w:val="single" w:color="0000FF"/>
          </w:rPr>
          <w:t>http://минобрнауки.рф/</w:t>
        </w:r>
      </w:hyperlink>
      <w:hyperlink r:id="rId31">
        <w:r w:rsidRPr="00B07B9E">
          <w:rPr>
            <w:szCs w:val="24"/>
          </w:rPr>
          <w:t xml:space="preserve"> </w:t>
        </w:r>
      </w:hyperlink>
    </w:p>
    <w:p w:rsidR="00B07B9E" w:rsidRPr="00B07B9E" w:rsidRDefault="00B07B9E" w:rsidP="00B07B9E">
      <w:pPr>
        <w:numPr>
          <w:ilvl w:val="0"/>
          <w:numId w:val="6"/>
        </w:numPr>
        <w:spacing w:line="240" w:lineRule="auto"/>
        <w:ind w:right="63"/>
        <w:rPr>
          <w:szCs w:val="24"/>
        </w:rPr>
      </w:pPr>
      <w:r w:rsidRPr="00B07B9E">
        <w:rPr>
          <w:szCs w:val="24"/>
        </w:rPr>
        <w:t xml:space="preserve">Федеральный закон «Об образовании в Российской Федерации». Сайт Министерства образования и науки РФ. </w:t>
      </w:r>
      <w:proofErr w:type="spellStart"/>
      <w:r w:rsidRPr="00B07B9E">
        <w:rPr>
          <w:szCs w:val="24"/>
        </w:rPr>
        <w:t>Web</w:t>
      </w:r>
      <w:proofErr w:type="spellEnd"/>
      <w:r w:rsidRPr="00B07B9E">
        <w:rPr>
          <w:szCs w:val="24"/>
        </w:rPr>
        <w:t xml:space="preserve">: </w:t>
      </w:r>
      <w:hyperlink r:id="rId32">
        <w:r w:rsidRPr="00B07B9E">
          <w:rPr>
            <w:color w:val="0000FF"/>
            <w:szCs w:val="24"/>
            <w:u w:val="single" w:color="0000FF"/>
          </w:rPr>
          <w:t>http://минобрнауки.рф/</w:t>
        </w:r>
      </w:hyperlink>
      <w:hyperlink r:id="rId33">
        <w:r w:rsidRPr="00B07B9E">
          <w:rPr>
            <w:color w:val="0000FF"/>
            <w:szCs w:val="24"/>
          </w:rPr>
          <w:t xml:space="preserve"> </w:t>
        </w:r>
      </w:hyperlink>
    </w:p>
    <w:p w:rsidR="00B07B9E" w:rsidRPr="00B07B9E" w:rsidRDefault="00B07B9E" w:rsidP="00B07B9E">
      <w:pPr>
        <w:numPr>
          <w:ilvl w:val="0"/>
          <w:numId w:val="6"/>
        </w:numPr>
        <w:spacing w:after="4" w:line="240" w:lineRule="auto"/>
        <w:ind w:right="63"/>
        <w:rPr>
          <w:szCs w:val="24"/>
        </w:rPr>
      </w:pPr>
      <w:r w:rsidRPr="00B07B9E">
        <w:rPr>
          <w:szCs w:val="24"/>
        </w:rPr>
        <w:t xml:space="preserve">Методические рекомендации </w:t>
      </w:r>
      <w:proofErr w:type="spellStart"/>
      <w:r w:rsidRPr="00B07B9E">
        <w:rPr>
          <w:szCs w:val="24"/>
        </w:rPr>
        <w:t>Минобрнауки</w:t>
      </w:r>
      <w:proofErr w:type="spellEnd"/>
      <w:r w:rsidRPr="00B07B9E">
        <w:rPr>
          <w:szCs w:val="24"/>
        </w:rPr>
        <w:t xml:space="preserve"> России по разработке органами государственной власти субъектов Российской Федерации и органами местного </w:t>
      </w:r>
      <w:r w:rsidRPr="00B07B9E">
        <w:rPr>
          <w:szCs w:val="24"/>
        </w:rPr>
        <w:tab/>
        <w:t xml:space="preserve">самоуправления </w:t>
      </w:r>
      <w:r w:rsidRPr="00B07B9E">
        <w:rPr>
          <w:szCs w:val="24"/>
        </w:rPr>
        <w:tab/>
        <w:t xml:space="preserve">показателей </w:t>
      </w:r>
      <w:r w:rsidRPr="00B07B9E">
        <w:rPr>
          <w:szCs w:val="24"/>
        </w:rPr>
        <w:tab/>
        <w:t xml:space="preserve">эффективности </w:t>
      </w:r>
      <w:r w:rsidRPr="00B07B9E">
        <w:rPr>
          <w:szCs w:val="24"/>
        </w:rPr>
        <w:tab/>
        <w:t>деятельности государственных (муниципальных) учреждений в сфере образования, их руководителей и отдельных категорий работников (утв. Министерством образования и науки РФ 18 июня 2013 г.)</w:t>
      </w:r>
      <w:proofErr w:type="spellStart"/>
      <w:r w:rsidRPr="00B07B9E">
        <w:rPr>
          <w:szCs w:val="24"/>
        </w:rPr>
        <w:t>Web</w:t>
      </w:r>
      <w:proofErr w:type="spellEnd"/>
      <w:r w:rsidRPr="00B07B9E">
        <w:rPr>
          <w:szCs w:val="24"/>
        </w:rPr>
        <w:t xml:space="preserve">: </w:t>
      </w:r>
      <w:hyperlink r:id="rId34">
        <w:r w:rsidRPr="00B07B9E">
          <w:rPr>
            <w:color w:val="0000FF"/>
            <w:szCs w:val="24"/>
            <w:u w:val="single" w:color="0000FF"/>
          </w:rPr>
          <w:t>http://минобрнауки.рф/</w:t>
        </w:r>
      </w:hyperlink>
      <w:hyperlink r:id="rId35">
        <w:r w:rsidRPr="00B07B9E">
          <w:rPr>
            <w:rFonts w:eastAsia="Arial"/>
            <w:szCs w:val="24"/>
          </w:rPr>
          <w:t xml:space="preserve"> </w:t>
        </w:r>
      </w:hyperlink>
    </w:p>
    <w:p w:rsidR="00B07B9E" w:rsidRPr="00B07B9E" w:rsidRDefault="00B07B9E" w:rsidP="00B07B9E">
      <w:pPr>
        <w:spacing w:after="4" w:line="240" w:lineRule="auto"/>
        <w:ind w:left="360" w:right="63" w:firstLine="0"/>
        <w:rPr>
          <w:szCs w:val="24"/>
        </w:rPr>
      </w:pPr>
    </w:p>
    <w:p w:rsidR="00B07B9E" w:rsidRPr="00B07B9E" w:rsidRDefault="00B07B9E" w:rsidP="00B07B9E">
      <w:pPr>
        <w:spacing w:after="4" w:line="240" w:lineRule="auto"/>
        <w:ind w:left="360" w:right="63" w:firstLine="0"/>
        <w:rPr>
          <w:b/>
          <w:szCs w:val="24"/>
        </w:rPr>
      </w:pPr>
    </w:p>
    <w:p w:rsidR="00B07B9E" w:rsidRPr="00B07B9E" w:rsidRDefault="00B07B9E" w:rsidP="00B07B9E">
      <w:pPr>
        <w:spacing w:after="4" w:line="240" w:lineRule="auto"/>
        <w:ind w:left="360" w:right="63" w:firstLine="0"/>
        <w:rPr>
          <w:b/>
          <w:szCs w:val="24"/>
        </w:rPr>
      </w:pPr>
    </w:p>
    <w:p w:rsidR="00D30082" w:rsidRDefault="00D30082">
      <w:pPr>
        <w:spacing w:after="0" w:line="259" w:lineRule="auto"/>
        <w:ind w:right="0" w:firstLine="0"/>
        <w:jc w:val="left"/>
      </w:pPr>
    </w:p>
    <w:sectPr w:rsidR="00D30082" w:rsidSect="004E7122">
      <w:pgSz w:w="11906" w:h="16838"/>
      <w:pgMar w:top="1134" w:right="567" w:bottom="123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 New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extbookNew-Bold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72C8"/>
    <w:multiLevelType w:val="hybridMultilevel"/>
    <w:tmpl w:val="4942F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B395B"/>
    <w:multiLevelType w:val="hybridMultilevel"/>
    <w:tmpl w:val="15803F68"/>
    <w:lvl w:ilvl="0" w:tplc="F8D0048C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D8F93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F28BF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649F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B4D7D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02B05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C8552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DE914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08530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D92A23"/>
    <w:multiLevelType w:val="hybridMultilevel"/>
    <w:tmpl w:val="9000E010"/>
    <w:lvl w:ilvl="0" w:tplc="558682E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866B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5055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0E05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8030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6C21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E678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F25A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854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F6030A"/>
    <w:multiLevelType w:val="hybridMultilevel"/>
    <w:tmpl w:val="A04AD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674F7"/>
    <w:multiLevelType w:val="hybridMultilevel"/>
    <w:tmpl w:val="F79C9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A03B6"/>
    <w:multiLevelType w:val="hybridMultilevel"/>
    <w:tmpl w:val="FD623560"/>
    <w:lvl w:ilvl="0" w:tplc="F7F86A76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40DEE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CCE50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7274C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1CF24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A6CE6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425B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5617B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B6608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6165C8"/>
    <w:multiLevelType w:val="hybridMultilevel"/>
    <w:tmpl w:val="C6880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F4D09"/>
    <w:multiLevelType w:val="hybridMultilevel"/>
    <w:tmpl w:val="2B42EF28"/>
    <w:lvl w:ilvl="0" w:tplc="8C02C2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A091A0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321582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0EAEB4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40B2C0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B296C0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BA3D6C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DE22CC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84DA16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9F1B95"/>
    <w:multiLevelType w:val="hybridMultilevel"/>
    <w:tmpl w:val="C6AC51CC"/>
    <w:lvl w:ilvl="0" w:tplc="650C0310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460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3205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184C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8821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0A2F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CE18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26F1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9AFB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645AD4"/>
    <w:multiLevelType w:val="hybridMultilevel"/>
    <w:tmpl w:val="5DFE5BDE"/>
    <w:lvl w:ilvl="0" w:tplc="D062D020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ACF6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4AF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AA95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0EE6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896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6031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AEC5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38D8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C457DF"/>
    <w:multiLevelType w:val="hybridMultilevel"/>
    <w:tmpl w:val="A8EA9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056DB"/>
    <w:multiLevelType w:val="hybridMultilevel"/>
    <w:tmpl w:val="CC24338C"/>
    <w:lvl w:ilvl="0" w:tplc="0419000D">
      <w:start w:val="1"/>
      <w:numFmt w:val="bullet"/>
      <w:lvlText w:val=""/>
      <w:lvlJc w:val="left"/>
      <w:pPr>
        <w:ind w:left="14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10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2"/>
    <w:rsid w:val="000071F1"/>
    <w:rsid w:val="000679BD"/>
    <w:rsid w:val="00083E7B"/>
    <w:rsid w:val="000E3214"/>
    <w:rsid w:val="000F6BB4"/>
    <w:rsid w:val="00105462"/>
    <w:rsid w:val="00137D67"/>
    <w:rsid w:val="001A0538"/>
    <w:rsid w:val="00260B8A"/>
    <w:rsid w:val="002E277A"/>
    <w:rsid w:val="00354721"/>
    <w:rsid w:val="003923D9"/>
    <w:rsid w:val="004560A6"/>
    <w:rsid w:val="0047452E"/>
    <w:rsid w:val="004C080E"/>
    <w:rsid w:val="004D2196"/>
    <w:rsid w:val="004E33B7"/>
    <w:rsid w:val="004E7122"/>
    <w:rsid w:val="00635B24"/>
    <w:rsid w:val="0064218A"/>
    <w:rsid w:val="00666009"/>
    <w:rsid w:val="00677819"/>
    <w:rsid w:val="006915D7"/>
    <w:rsid w:val="006F5265"/>
    <w:rsid w:val="00715763"/>
    <w:rsid w:val="00825198"/>
    <w:rsid w:val="008734FB"/>
    <w:rsid w:val="008D1CB5"/>
    <w:rsid w:val="00914DD4"/>
    <w:rsid w:val="009256E2"/>
    <w:rsid w:val="0093124E"/>
    <w:rsid w:val="009320E0"/>
    <w:rsid w:val="00940DC6"/>
    <w:rsid w:val="009A0C05"/>
    <w:rsid w:val="009E2317"/>
    <w:rsid w:val="009F452A"/>
    <w:rsid w:val="009F5731"/>
    <w:rsid w:val="00AC4DBC"/>
    <w:rsid w:val="00AF469F"/>
    <w:rsid w:val="00B07B9E"/>
    <w:rsid w:val="00B146B0"/>
    <w:rsid w:val="00CC1113"/>
    <w:rsid w:val="00D034F4"/>
    <w:rsid w:val="00D30082"/>
    <w:rsid w:val="00D33269"/>
    <w:rsid w:val="00D5300E"/>
    <w:rsid w:val="00D906C7"/>
    <w:rsid w:val="00E4407D"/>
    <w:rsid w:val="00EC138B"/>
    <w:rsid w:val="00EC2E14"/>
    <w:rsid w:val="00EC7063"/>
    <w:rsid w:val="00ED7A97"/>
    <w:rsid w:val="00EF6990"/>
    <w:rsid w:val="00F1534F"/>
    <w:rsid w:val="00F66974"/>
    <w:rsid w:val="00FE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C593A-E46B-4727-946D-370325A1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2"/>
    <w:pPr>
      <w:spacing w:after="14" w:line="269" w:lineRule="auto"/>
      <w:ind w:right="278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E7122"/>
    <w:pPr>
      <w:keepNext/>
      <w:keepLines/>
      <w:spacing w:after="20"/>
      <w:ind w:right="28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4E7122"/>
    <w:pPr>
      <w:keepNext/>
      <w:keepLines/>
      <w:spacing w:after="0"/>
      <w:ind w:left="155" w:hanging="10"/>
      <w:jc w:val="center"/>
      <w:outlineLvl w:val="1"/>
    </w:pPr>
    <w:rPr>
      <w:rFonts w:ascii="Times New Roman" w:eastAsia="Times New Roman" w:hAnsi="Times New Roman" w:cs="Times New Roman"/>
      <w:b/>
      <w:i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E7122"/>
    <w:rPr>
      <w:rFonts w:ascii="Times New Roman" w:eastAsia="Times New Roman" w:hAnsi="Times New Roman" w:cs="Times New Roman"/>
      <w:b/>
      <w:i/>
      <w:color w:val="4F81BD"/>
      <w:sz w:val="24"/>
    </w:rPr>
  </w:style>
  <w:style w:type="character" w:customStyle="1" w:styleId="10">
    <w:name w:val="Заголовок 1 Знак"/>
    <w:link w:val="1"/>
    <w:rsid w:val="004E712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4E71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C1113"/>
    <w:pPr>
      <w:ind w:left="720"/>
      <w:contextualSpacing/>
    </w:pPr>
  </w:style>
  <w:style w:type="table" w:styleId="a4">
    <w:name w:val="Table Grid"/>
    <w:basedOn w:val="a1"/>
    <w:rsid w:val="00067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a"/>
    <w:next w:val="a"/>
    <w:uiPriority w:val="99"/>
    <w:rsid w:val="00677819"/>
    <w:pPr>
      <w:autoSpaceDE w:val="0"/>
      <w:autoSpaceDN w:val="0"/>
      <w:adjustRightInd w:val="0"/>
      <w:spacing w:after="0" w:line="241" w:lineRule="atLeast"/>
      <w:ind w:right="0" w:firstLine="0"/>
      <w:jc w:val="left"/>
    </w:pPr>
    <w:rPr>
      <w:rFonts w:ascii="Textbook New" w:eastAsiaTheme="minorEastAsia" w:hAnsi="Textbook New" w:cstheme="minorBidi"/>
      <w:color w:val="auto"/>
      <w:szCs w:val="24"/>
    </w:rPr>
  </w:style>
  <w:style w:type="character" w:customStyle="1" w:styleId="A6">
    <w:name w:val="A6"/>
    <w:uiPriority w:val="99"/>
    <w:rsid w:val="00677819"/>
    <w:rPr>
      <w:rFonts w:cs="Textbook New"/>
      <w:color w:val="000000"/>
      <w:u w:val="single"/>
    </w:rPr>
  </w:style>
  <w:style w:type="character" w:customStyle="1" w:styleId="fontstyle01">
    <w:name w:val="fontstyle01"/>
    <w:basedOn w:val="a0"/>
    <w:rsid w:val="004D2196"/>
    <w:rPr>
      <w:rFonts w:ascii="TextbookNew-Bold" w:hAnsi="TextbookNew-Bold" w:hint="default"/>
      <w:b/>
      <w:bCs/>
      <w:i w:val="0"/>
      <w:iCs w:val="0"/>
      <w:color w:val="9E0B0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857261/" TargetMode="External"/><Relationship Id="rId13" Type="http://schemas.openxmlformats.org/officeDocument/2006/relationships/hyperlink" Target="http://&#1084;&#1080;&#1085;&#1086;&#1073;&#1088;&#1085;&#1072;&#1091;&#1082;&#1080;.&#1088;&#1092;/" TargetMode="External"/><Relationship Id="rId18" Type="http://schemas.openxmlformats.org/officeDocument/2006/relationships/hyperlink" Target="http://government.ru/media/files/MOoSmsOFZT2nIupFC25Iqkn7qZjkiqQK.pdf" TargetMode="External"/><Relationship Id="rId26" Type="http://schemas.openxmlformats.org/officeDocument/2006/relationships/hyperlink" Target="http://www.dop-obrazovanie.com/obsuzhdaem-proekti/1486-strategiya-razvitiya-vospitaniya-v-rossijskoj-federatsii-2015-20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pedu.ru/attachments/article/661/Profstandart_pdo_dopedu.pdf" TargetMode="External"/><Relationship Id="rId34" Type="http://schemas.openxmlformats.org/officeDocument/2006/relationships/hyperlink" Target="http://&#1084;&#1080;&#1085;&#1086;&#1073;&#1088;&#1085;&#1072;&#1091;&#1082;&#1080;.&#1088;&#1092;/%D0%B4%D0%BE%D0%BA%D1%83%D0%BC%D0%B5%D0%BD%D1%82%D1%8B/3541/%D1%84%D0%B0%D0%B9%D0%BB/2364/13.06.20-%D0%90%D0%9F-1073_02.pdf" TargetMode="External"/><Relationship Id="rId7" Type="http://schemas.openxmlformats.org/officeDocument/2006/relationships/hyperlink" Target="http://www.ozon.ru/context/detail/id/6140593/" TargetMode="External"/><Relationship Id="rId12" Type="http://schemas.openxmlformats.org/officeDocument/2006/relationships/hyperlink" Target="http://&#1084;&#1080;&#1085;&#1086;&#1073;&#1088;&#1085;&#1072;&#1091;&#1082;&#1080;.&#1088;&#1092;/" TargetMode="External"/><Relationship Id="rId17" Type="http://schemas.openxmlformats.org/officeDocument/2006/relationships/hyperlink" Target="http://www.dopedu.ru/attachments/article/263/megvedomst-programma.pdf" TargetMode="External"/><Relationship Id="rId25" Type="http://schemas.openxmlformats.org/officeDocument/2006/relationships/hyperlink" Target="http://www.dop-obrazovanie.com/obsuzhdaem-proekti/1486-strategiya-razvitiya-vospitaniya-v-rossijskoj-federatsii-2015-2025" TargetMode="External"/><Relationship Id="rId33" Type="http://schemas.openxmlformats.org/officeDocument/2006/relationships/hyperlink" Target="http://&#1084;&#1080;&#1085;&#1086;&#1073;&#1088;&#1085;&#1072;&#1091;&#1082;&#1080;.&#1088;&#1092;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pedu.ru/attachments/article/263/megvedomst-programma.pdf" TargetMode="External"/><Relationship Id="rId20" Type="http://schemas.openxmlformats.org/officeDocument/2006/relationships/hyperlink" Target="http://dopedu.ru/attachments/article/661/Profstandart_pdo_dopedu.pdf" TargetMode="External"/><Relationship Id="rId29" Type="http://schemas.openxmlformats.org/officeDocument/2006/relationships/hyperlink" Target="http://www.dop-obrazovanie.com/obsuzhdaem-proekti/1486-strategiya-razvitiya-vospitaniya-v-rossijskoj-federatsii-2015-20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6140593/" TargetMode="External"/><Relationship Id="rId11" Type="http://schemas.openxmlformats.org/officeDocument/2006/relationships/hyperlink" Target="http://government.ru/media/files/41d502742007f56a8b2d.pdf" TargetMode="External"/><Relationship Id="rId24" Type="http://schemas.openxmlformats.org/officeDocument/2006/relationships/hyperlink" Target="http://www.dop-obrazovanie.com/obsuzhdaem-proekti/1486-strategiya-razvitiya-vospitaniya-v-rossijskoj-federatsii-2015-2025" TargetMode="External"/><Relationship Id="rId32" Type="http://schemas.openxmlformats.org/officeDocument/2006/relationships/hyperlink" Target="http://&#1084;&#1080;&#1085;&#1086;&#1073;&#1088;&#1085;&#1072;&#1091;&#1082;&#1080;.&#1088;&#1092;/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dopedu.ru/attachments/article/263/megvedomst-programma.pdf" TargetMode="External"/><Relationship Id="rId23" Type="http://schemas.openxmlformats.org/officeDocument/2006/relationships/hyperlink" Target="http://www.dop-obrazovanie.com/obsuzhdaem-proekti/1486-strategiya-razvitiya-vospitaniya-v-rossijskoj-federatsii-2015-2025" TargetMode="External"/><Relationship Id="rId28" Type="http://schemas.openxmlformats.org/officeDocument/2006/relationships/hyperlink" Target="http://www.dop-obrazovanie.com/obsuzhdaem-proekti/1486-strategiya-razvitiya-vospitaniya-v-rossijskoj-federatsii-2015-202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government.ru/media/files/41d502742007f56a8b2d.pdf" TargetMode="External"/><Relationship Id="rId19" Type="http://schemas.openxmlformats.org/officeDocument/2006/relationships/hyperlink" Target="http://government.ru/media/files/MOoSmsOFZT2nIupFC25Iqkn7qZjkiqQK.pdf" TargetMode="External"/><Relationship Id="rId31" Type="http://schemas.openxmlformats.org/officeDocument/2006/relationships/hyperlink" Target="http://&#1084;&#1080;&#1085;&#1086;&#1073;&#1088;&#1085;&#1072;&#1091;&#1082;&#1080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context/detail/id/857261/" TargetMode="External"/><Relationship Id="rId14" Type="http://schemas.openxmlformats.org/officeDocument/2006/relationships/hyperlink" Target="http://www.dopedu.ru/attachments/article/263/megvedomst-programma.pdf" TargetMode="External"/><Relationship Id="rId22" Type="http://schemas.openxmlformats.org/officeDocument/2006/relationships/hyperlink" Target="http://www.dop-obrazovanie.com/obsuzhdaem-proekti/1486-strategiya-razvitiya-vospitaniya-v-rossijskoj-federatsii-2015-2025" TargetMode="External"/><Relationship Id="rId27" Type="http://schemas.openxmlformats.org/officeDocument/2006/relationships/hyperlink" Target="http://www.dop-obrazovanie.com/obsuzhdaem-proekti/1486-strategiya-razvitiya-vospitaniya-v-rossijskoj-federatsii-2015-2025" TargetMode="External"/><Relationship Id="rId30" Type="http://schemas.openxmlformats.org/officeDocument/2006/relationships/hyperlink" Target="http://&#1084;&#1080;&#1085;&#1086;&#1073;&#1088;&#1085;&#1072;&#1091;&#1082;&#1080;.&#1088;&#1092;/" TargetMode="External"/><Relationship Id="rId35" Type="http://schemas.openxmlformats.org/officeDocument/2006/relationships/hyperlink" Target="http://&#1084;&#1080;&#1085;&#1086;&#1073;&#1088;&#1085;&#1072;&#1091;&#1082;&#1080;.&#1088;&#1092;/%D0%B4%D0%BE%D0%BA%D1%83%D0%BC%D0%B5%D0%BD%D1%82%D1%8B/3541/%D1%84%D0%B0%D0%B9%D0%BB/2364/13.06.20-%D0%90%D0%9F-1073_0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4967</Words>
  <Characters>28316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user_vvp</dc:creator>
  <cp:keywords/>
  <cp:lastModifiedBy>user</cp:lastModifiedBy>
  <cp:revision>2</cp:revision>
  <dcterms:created xsi:type="dcterms:W3CDTF">2022-09-26T11:30:00Z</dcterms:created>
  <dcterms:modified xsi:type="dcterms:W3CDTF">2022-09-26T11:30:00Z</dcterms:modified>
</cp:coreProperties>
</file>