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182" w:rsidRDefault="00A93182" w:rsidP="00A93182">
      <w:pPr>
        <w:jc w:val="center"/>
        <w:rPr>
          <w:b/>
          <w:sz w:val="28"/>
          <w:szCs w:val="28"/>
        </w:rPr>
      </w:pPr>
      <w:r w:rsidRPr="007B5F60">
        <w:rPr>
          <w:b/>
          <w:sz w:val="28"/>
          <w:szCs w:val="28"/>
        </w:rPr>
        <w:t xml:space="preserve">План (дорожная карта) </w:t>
      </w:r>
    </w:p>
    <w:p w:rsidR="00A93182" w:rsidRDefault="00A93182" w:rsidP="00A93182">
      <w:pPr>
        <w:jc w:val="center"/>
        <w:rPr>
          <w:b/>
          <w:sz w:val="28"/>
          <w:szCs w:val="28"/>
        </w:rPr>
      </w:pPr>
      <w:r w:rsidRPr="007B5F60">
        <w:rPr>
          <w:b/>
          <w:sz w:val="28"/>
          <w:szCs w:val="28"/>
        </w:rPr>
        <w:t xml:space="preserve">первоочередных действий по созданию и функционированию </w:t>
      </w:r>
    </w:p>
    <w:p w:rsidR="00A93182" w:rsidRDefault="00A93182" w:rsidP="00A93182">
      <w:pPr>
        <w:jc w:val="center"/>
        <w:rPr>
          <w:b/>
          <w:sz w:val="28"/>
          <w:szCs w:val="28"/>
        </w:rPr>
      </w:pPr>
      <w:r w:rsidRPr="007B5F60">
        <w:rPr>
          <w:b/>
          <w:sz w:val="28"/>
          <w:szCs w:val="28"/>
        </w:rPr>
        <w:t>Центров образования цифрового и гуманитарного профилей</w:t>
      </w:r>
    </w:p>
    <w:p w:rsidR="00A93182" w:rsidRPr="007B5F60" w:rsidRDefault="00A93182" w:rsidP="00A93182">
      <w:pPr>
        <w:jc w:val="center"/>
        <w:rPr>
          <w:b/>
          <w:sz w:val="28"/>
          <w:szCs w:val="28"/>
        </w:rPr>
      </w:pPr>
      <w:r w:rsidRPr="007B5F60">
        <w:rPr>
          <w:b/>
          <w:sz w:val="28"/>
          <w:szCs w:val="28"/>
        </w:rPr>
        <w:t xml:space="preserve"> «Точка роста» в МБОУ СОШ №26 </w:t>
      </w:r>
      <w:proofErr w:type="spellStart"/>
      <w:r w:rsidRPr="007B5F60">
        <w:rPr>
          <w:b/>
          <w:sz w:val="28"/>
          <w:szCs w:val="28"/>
        </w:rPr>
        <w:t>с</w:t>
      </w:r>
      <w:proofErr w:type="gramStart"/>
      <w:r w:rsidRPr="007B5F60">
        <w:rPr>
          <w:b/>
          <w:sz w:val="28"/>
          <w:szCs w:val="28"/>
        </w:rPr>
        <w:t>.К</w:t>
      </w:r>
      <w:proofErr w:type="gramEnd"/>
      <w:r w:rsidRPr="007B5F60">
        <w:rPr>
          <w:b/>
          <w:sz w:val="28"/>
          <w:szCs w:val="28"/>
        </w:rPr>
        <w:t>раснокумского</w:t>
      </w:r>
      <w:proofErr w:type="spellEnd"/>
    </w:p>
    <w:p w:rsidR="00A93182" w:rsidRPr="005022D4" w:rsidRDefault="00A93182" w:rsidP="00A93182">
      <w:pPr>
        <w:ind w:left="709"/>
        <w:contextualSpacing/>
        <w:jc w:val="center"/>
        <w:rPr>
          <w:sz w:val="28"/>
          <w:szCs w:val="28"/>
        </w:rPr>
      </w:pPr>
    </w:p>
    <w:tbl>
      <w:tblPr>
        <w:tblW w:w="10490" w:type="dxa"/>
        <w:tblInd w:w="-88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5529"/>
        <w:gridCol w:w="2126"/>
        <w:gridCol w:w="2126"/>
      </w:tblGrid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№ </w:t>
            </w:r>
            <w:proofErr w:type="spellStart"/>
            <w:r w:rsidRPr="005022D4">
              <w:rPr>
                <w:sz w:val="28"/>
                <w:szCs w:val="28"/>
              </w:rPr>
              <w:t>п\</w:t>
            </w:r>
            <w:proofErr w:type="gramStart"/>
            <w:r w:rsidRPr="005022D4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Сроки</w:t>
            </w:r>
          </w:p>
        </w:tc>
      </w:tr>
      <w:tr w:rsidR="00A93182" w:rsidRPr="005022D4" w:rsidTr="00D3695B">
        <w:trPr>
          <w:trHeight w:val="41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bCs/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Организационные мероприятия по созданию Центра</w:t>
            </w:r>
            <w:r w:rsidRPr="005022D4">
              <w:rPr>
                <w:bCs/>
                <w:sz w:val="28"/>
                <w:szCs w:val="28"/>
              </w:rPr>
              <w:t>:</w:t>
            </w: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rStyle w:val="fontstyle01"/>
              </w:rPr>
              <w:t xml:space="preserve">1.1. </w:t>
            </w:r>
            <w:r w:rsidRPr="005022D4">
              <w:rPr>
                <w:sz w:val="28"/>
                <w:szCs w:val="28"/>
              </w:rPr>
              <w:t>Правовое обеспечение создания и функционирования  Центра:</w:t>
            </w:r>
            <w:r w:rsidRPr="005022D4">
              <w:rPr>
                <w:sz w:val="28"/>
                <w:szCs w:val="28"/>
              </w:rPr>
              <w:br/>
              <w:t>1.1.1. Издание приказа о создании Центра:</w:t>
            </w: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- утверждение Положения о деятельности Центра;</w:t>
            </w: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- назначение руководителя Центра;</w:t>
            </w: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- утверждение плана первоочередных мероприятий (дорожной карты) по созданию и функционированию Центра;</w:t>
            </w: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- разработка и утверждение должностных инструкций сотрудников Центра.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Приказ директора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апрель - июнь</w:t>
            </w: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 </w:t>
            </w:r>
          </w:p>
        </w:tc>
      </w:tr>
      <w:tr w:rsidR="00A93182" w:rsidRPr="005022D4" w:rsidTr="00D3695B">
        <w:trPr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Утверждение </w:t>
            </w:r>
            <w:proofErr w:type="spellStart"/>
            <w:r w:rsidRPr="005022D4">
              <w:rPr>
                <w:sz w:val="28"/>
                <w:szCs w:val="28"/>
              </w:rPr>
              <w:t>медиаплана</w:t>
            </w:r>
            <w:proofErr w:type="spellEnd"/>
            <w:r w:rsidRPr="005022D4">
              <w:rPr>
                <w:sz w:val="28"/>
                <w:szCs w:val="28"/>
              </w:rPr>
              <w:t xml:space="preserve"> по информационному сопровождению создания Центра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Приказ директора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апрель</w:t>
            </w:r>
          </w:p>
        </w:tc>
      </w:tr>
      <w:tr w:rsidR="00A93182" w:rsidRPr="005022D4" w:rsidTr="00D3695B">
        <w:trPr>
          <w:trHeight w:val="5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Создание Интернет странички на сайте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Страничка на сайте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апрель</w:t>
            </w:r>
          </w:p>
        </w:tc>
      </w:tr>
      <w:tr w:rsidR="00A93182" w:rsidRPr="005022D4" w:rsidTr="00D3695B">
        <w:trPr>
          <w:trHeight w:val="6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Повышение квалификации (</w:t>
            </w:r>
            <w:proofErr w:type="spellStart"/>
            <w:r w:rsidRPr="005022D4">
              <w:rPr>
                <w:sz w:val="28"/>
                <w:szCs w:val="28"/>
              </w:rPr>
              <w:t>профмастерства</w:t>
            </w:r>
            <w:proofErr w:type="spellEnd"/>
            <w:r w:rsidRPr="005022D4">
              <w:rPr>
                <w:sz w:val="28"/>
                <w:szCs w:val="28"/>
              </w:rPr>
              <w:t>) сотрудников и педагогов Ц</w:t>
            </w:r>
            <w:r w:rsidRPr="005022D4">
              <w:rPr>
                <w:bCs/>
                <w:sz w:val="28"/>
                <w:szCs w:val="28"/>
              </w:rPr>
              <w:t xml:space="preserve">ентра, </w:t>
            </w:r>
            <w:r w:rsidRPr="005022D4">
              <w:rPr>
                <w:sz w:val="28"/>
                <w:szCs w:val="28"/>
              </w:rPr>
              <w:t>в том числе по новым технологиям преподавания предметных областей «Технология», «Информатика», «ОБЖ»:</w:t>
            </w:r>
          </w:p>
          <w:p w:rsidR="00A93182" w:rsidRDefault="00A93182" w:rsidP="00D3695B">
            <w:pPr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1. формирование штатного расписания Центра;</w:t>
            </w:r>
          </w:p>
          <w:p w:rsidR="00A93182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br/>
            </w:r>
          </w:p>
          <w:p w:rsidR="00A93182" w:rsidRDefault="00A93182" w:rsidP="00D3695B">
            <w:pPr>
              <w:rPr>
                <w:sz w:val="28"/>
                <w:szCs w:val="28"/>
              </w:rPr>
            </w:pPr>
          </w:p>
          <w:p w:rsidR="00A93182" w:rsidRDefault="00A93182" w:rsidP="00D3695B">
            <w:pPr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2. Обеспечение участия педагогов и сотрудников в повышении к</w:t>
            </w:r>
            <w:r>
              <w:rPr>
                <w:sz w:val="28"/>
                <w:szCs w:val="28"/>
              </w:rPr>
              <w:t xml:space="preserve">валификации на </w:t>
            </w: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платформе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rStyle w:val="fontstyle01"/>
              </w:rPr>
              <w:t>Свидетельство о</w:t>
            </w:r>
            <w:r w:rsidRPr="005022D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022D4">
              <w:rPr>
                <w:rStyle w:val="fontstyle01"/>
              </w:rPr>
              <w:t>повышении квалификации</w:t>
            </w: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jc w:val="center"/>
              <w:rPr>
                <w:rStyle w:val="fontstyle01"/>
              </w:rPr>
            </w:pPr>
            <w:r w:rsidRPr="005022D4">
              <w:rPr>
                <w:sz w:val="28"/>
                <w:szCs w:val="28"/>
              </w:rPr>
              <w:t>Приказ директора школы об утверждении штатного расписания</w:t>
            </w: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rStyle w:val="fontstyle01"/>
              </w:rPr>
              <w:t>Свидетельство о</w:t>
            </w:r>
            <w:r w:rsidRPr="005022D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022D4">
              <w:rPr>
                <w:rStyle w:val="fontstyle01"/>
              </w:rPr>
              <w:t>повышении квалификации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апрель – июнь</w:t>
            </w: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</w:p>
          <w:p w:rsidR="00A93182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июль-август</w:t>
            </w:r>
          </w:p>
          <w:p w:rsidR="00A93182" w:rsidRDefault="00A93182" w:rsidP="00D3695B">
            <w:pPr>
              <w:jc w:val="center"/>
              <w:rPr>
                <w:sz w:val="28"/>
                <w:szCs w:val="28"/>
              </w:rPr>
            </w:pP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</w:tr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Участие в семинарах-совещаниях по вопросам обеспечения реализации мероприятий по созданию </w:t>
            </w:r>
            <w:r w:rsidRPr="005022D4">
              <w:rPr>
                <w:bCs/>
                <w:sz w:val="28"/>
                <w:szCs w:val="28"/>
              </w:rPr>
              <w:t xml:space="preserve">Центра </w:t>
            </w:r>
            <w:r>
              <w:rPr>
                <w:bCs/>
                <w:sz w:val="28"/>
                <w:szCs w:val="28"/>
              </w:rPr>
              <w:t xml:space="preserve">    (по </w:t>
            </w:r>
            <w:r>
              <w:rPr>
                <w:bCs/>
                <w:sz w:val="28"/>
                <w:szCs w:val="28"/>
              </w:rPr>
              <w:lastRenderedPageBreak/>
              <w:t>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Отчет </w:t>
            </w:r>
            <w:r w:rsidRPr="005022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022D4">
              <w:rPr>
                <w:sz w:val="28"/>
                <w:szCs w:val="28"/>
              </w:rPr>
              <w:t xml:space="preserve">о плану </w:t>
            </w:r>
          </w:p>
        </w:tc>
      </w:tr>
      <w:tr w:rsidR="00A93182" w:rsidRPr="00C400A1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программам переподготовки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апрель – июнь</w:t>
            </w:r>
          </w:p>
          <w:p w:rsidR="00A93182" w:rsidRDefault="00A93182" w:rsidP="00D3695B">
            <w:pPr>
              <w:jc w:val="center"/>
              <w:rPr>
                <w:sz w:val="28"/>
                <w:szCs w:val="28"/>
              </w:rPr>
            </w:pPr>
          </w:p>
        </w:tc>
      </w:tr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C400A1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022D4">
              <w:rPr>
                <w:sz w:val="28"/>
                <w:szCs w:val="28"/>
              </w:rPr>
              <w:t xml:space="preserve">оставка и наладка оборудования: </w:t>
            </w:r>
          </w:p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- ремонт, приведение </w:t>
            </w:r>
            <w:r>
              <w:rPr>
                <w:sz w:val="28"/>
                <w:szCs w:val="28"/>
              </w:rPr>
              <w:t xml:space="preserve">кабинетов </w:t>
            </w:r>
            <w:r w:rsidRPr="005022D4">
              <w:rPr>
                <w:sz w:val="28"/>
                <w:szCs w:val="28"/>
              </w:rPr>
              <w:t>в соответствие с фирменным стилем «Точка роста»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rStyle w:val="fontstyle01"/>
              </w:rPr>
              <w:t>Государственные</w:t>
            </w:r>
            <w:r w:rsidRPr="005022D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022D4">
              <w:rPr>
                <w:rStyle w:val="fontstyle01"/>
              </w:rPr>
              <w:t>(муниципальные)</w:t>
            </w:r>
            <w:r w:rsidRPr="005022D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022D4">
              <w:rPr>
                <w:rStyle w:val="fontstyle01"/>
              </w:rPr>
              <w:t>контракты на поставку</w:t>
            </w:r>
            <w:r w:rsidRPr="005022D4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5022D4">
              <w:rPr>
                <w:rStyle w:val="fontstyle01"/>
              </w:rPr>
              <w:t>оборудования</w:t>
            </w: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– а</w:t>
            </w:r>
            <w:r w:rsidRPr="005022D4">
              <w:rPr>
                <w:sz w:val="28"/>
                <w:szCs w:val="28"/>
              </w:rPr>
              <w:t xml:space="preserve">вгуст </w:t>
            </w:r>
          </w:p>
        </w:tc>
      </w:tr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Разработка и утверждение плана учебно-воспитательных, внеурочных и </w:t>
            </w:r>
            <w:proofErr w:type="spellStart"/>
            <w:r w:rsidRPr="005022D4">
              <w:rPr>
                <w:sz w:val="28"/>
                <w:szCs w:val="28"/>
              </w:rPr>
              <w:t>социокультурных</w:t>
            </w:r>
            <w:proofErr w:type="spellEnd"/>
            <w:r w:rsidRPr="005022D4">
              <w:rPr>
                <w:sz w:val="28"/>
                <w:szCs w:val="28"/>
              </w:rPr>
              <w:t xml:space="preserve"> мероприятий в Центре.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Приказ директора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Завершение  ремонтов, приведение </w:t>
            </w:r>
            <w:r w:rsidRPr="005022D4">
              <w:rPr>
                <w:bCs/>
                <w:sz w:val="28"/>
                <w:szCs w:val="28"/>
              </w:rPr>
              <w:t xml:space="preserve">Центра </w:t>
            </w:r>
            <w:r w:rsidRPr="005022D4">
              <w:rPr>
                <w:sz w:val="28"/>
                <w:szCs w:val="28"/>
              </w:rPr>
              <w:t xml:space="preserve">в соответствие </w:t>
            </w:r>
            <w:proofErr w:type="spellStart"/>
            <w:proofErr w:type="gramStart"/>
            <w:r>
              <w:rPr>
                <w:sz w:val="28"/>
                <w:szCs w:val="28"/>
              </w:rPr>
              <w:t>дизайн-проекту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Отчет директора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022D4">
              <w:rPr>
                <w:sz w:val="28"/>
                <w:szCs w:val="28"/>
              </w:rPr>
              <w:t xml:space="preserve">вгуст </w:t>
            </w:r>
          </w:p>
        </w:tc>
      </w:tr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Организация набора детей, обучающихся по программам </w:t>
            </w:r>
            <w:r w:rsidRPr="005022D4">
              <w:rPr>
                <w:bCs/>
                <w:sz w:val="28"/>
                <w:szCs w:val="28"/>
              </w:rPr>
              <w:t>Центра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Приказ директора школы о зачислении учащихся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22D4">
              <w:rPr>
                <w:sz w:val="28"/>
                <w:szCs w:val="28"/>
              </w:rPr>
              <w:t xml:space="preserve">ентябрь </w:t>
            </w:r>
          </w:p>
        </w:tc>
      </w:tr>
      <w:tr w:rsidR="00A93182" w:rsidRPr="005022D4" w:rsidTr="00D3695B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 xml:space="preserve">Открытие Центра </w:t>
            </w: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22D4">
              <w:rPr>
                <w:sz w:val="28"/>
                <w:szCs w:val="28"/>
              </w:rPr>
              <w:t>ентябрь</w:t>
            </w:r>
          </w:p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A93182" w:rsidRPr="005022D4" w:rsidTr="00D3695B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A93182">
            <w:pPr>
              <w:pStyle w:val="2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Мониторинг реализации мероприятий дорожной карты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 w:rsidRPr="005022D4">
              <w:rPr>
                <w:sz w:val="28"/>
                <w:szCs w:val="28"/>
              </w:rPr>
              <w:t>Отчет директора школы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3182" w:rsidRPr="005022D4" w:rsidRDefault="00A93182" w:rsidP="00D36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5022D4">
              <w:rPr>
                <w:sz w:val="28"/>
                <w:szCs w:val="28"/>
              </w:rPr>
              <w:t xml:space="preserve">жемесячно </w:t>
            </w:r>
          </w:p>
        </w:tc>
      </w:tr>
    </w:tbl>
    <w:p w:rsidR="00673C4F" w:rsidRDefault="00673C4F"/>
    <w:sectPr w:rsidR="00673C4F" w:rsidSect="0067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A2071"/>
    <w:multiLevelType w:val="hybridMultilevel"/>
    <w:tmpl w:val="A5A2E704"/>
    <w:lvl w:ilvl="0" w:tplc="3F203E14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93182"/>
    <w:rsid w:val="00673C4F"/>
    <w:rsid w:val="00A93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93182"/>
    <w:rPr>
      <w:rFonts w:ascii="TimesNewRomanPSMT" w:hAnsi="TimesNewRomanPSMT" w:cs="Times New Roman"/>
      <w:color w:val="000000"/>
      <w:sz w:val="28"/>
      <w:szCs w:val="28"/>
    </w:rPr>
  </w:style>
  <w:style w:type="paragraph" w:customStyle="1" w:styleId="2">
    <w:name w:val="Абзац списка2"/>
    <w:basedOn w:val="a"/>
    <w:rsid w:val="00A93182"/>
    <w:pPr>
      <w:widowControl/>
      <w:autoSpaceDE/>
      <w:autoSpaceDN/>
      <w:adjustRightInd/>
      <w:spacing w:after="200"/>
      <w:ind w:left="720"/>
      <w:contextualSpacing/>
    </w:pPr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2</cp:revision>
  <dcterms:created xsi:type="dcterms:W3CDTF">2021-10-15T06:07:00Z</dcterms:created>
  <dcterms:modified xsi:type="dcterms:W3CDTF">2021-10-15T06:07:00Z</dcterms:modified>
</cp:coreProperties>
</file>